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4C" w:rsidRPr="00E64BBA" w:rsidRDefault="00C91216" w:rsidP="0003434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Ліцей </w:t>
      </w:r>
      <w:r w:rsidR="0003434C" w:rsidRPr="00E64BBA">
        <w:rPr>
          <w:b/>
          <w:sz w:val="32"/>
          <w:szCs w:val="32"/>
          <w:lang w:val="uk-UA"/>
        </w:rPr>
        <w:t>№ 10</w:t>
      </w:r>
    </w:p>
    <w:p w:rsidR="0003434C" w:rsidRPr="00E64BBA" w:rsidRDefault="0003434C" w:rsidP="0003434C">
      <w:pPr>
        <w:ind w:left="900" w:hanging="900"/>
        <w:jc w:val="center"/>
        <w:rPr>
          <w:b/>
          <w:sz w:val="32"/>
          <w:szCs w:val="32"/>
          <w:lang w:val="uk-UA"/>
        </w:rPr>
      </w:pPr>
      <w:r w:rsidRPr="00E64BBA">
        <w:rPr>
          <w:b/>
          <w:sz w:val="32"/>
          <w:szCs w:val="32"/>
          <w:lang w:val="uk-UA"/>
        </w:rPr>
        <w:t>Мелітопольської міської ради</w:t>
      </w:r>
    </w:p>
    <w:p w:rsidR="0003434C" w:rsidRPr="00E64BBA" w:rsidRDefault="0003434C" w:rsidP="0003434C">
      <w:pPr>
        <w:ind w:left="900" w:hanging="900"/>
        <w:jc w:val="center"/>
        <w:rPr>
          <w:b/>
          <w:sz w:val="32"/>
          <w:szCs w:val="32"/>
          <w:lang w:val="uk-UA"/>
        </w:rPr>
      </w:pPr>
      <w:r w:rsidRPr="00E64BBA">
        <w:rPr>
          <w:b/>
          <w:sz w:val="32"/>
          <w:szCs w:val="32"/>
          <w:lang w:val="uk-UA"/>
        </w:rPr>
        <w:t>Запорізької області</w:t>
      </w: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56"/>
          <w:szCs w:val="56"/>
          <w:lang w:val="uk-UA"/>
        </w:rPr>
      </w:pPr>
    </w:p>
    <w:p w:rsidR="0003434C" w:rsidRPr="00620F0E" w:rsidRDefault="0003434C" w:rsidP="0003434C">
      <w:pPr>
        <w:jc w:val="center"/>
        <w:rPr>
          <w:b/>
          <w:sz w:val="56"/>
          <w:szCs w:val="56"/>
          <w:lang w:val="uk-UA"/>
        </w:rPr>
      </w:pPr>
      <w:r w:rsidRPr="00620F0E">
        <w:rPr>
          <w:b/>
          <w:sz w:val="56"/>
          <w:szCs w:val="56"/>
          <w:lang w:val="uk-UA"/>
        </w:rPr>
        <w:t>Аналітична довідка</w:t>
      </w:r>
    </w:p>
    <w:p w:rsidR="0003434C" w:rsidRPr="00620F0E" w:rsidRDefault="0003434C" w:rsidP="0003434C">
      <w:pPr>
        <w:jc w:val="center"/>
        <w:rPr>
          <w:b/>
          <w:sz w:val="56"/>
          <w:szCs w:val="56"/>
          <w:lang w:val="uk-UA"/>
        </w:rPr>
      </w:pPr>
      <w:r w:rsidRPr="00620F0E">
        <w:rPr>
          <w:b/>
          <w:sz w:val="56"/>
          <w:szCs w:val="56"/>
          <w:lang w:val="uk-UA"/>
        </w:rPr>
        <w:t>про результати роботи з обдарованими та здібними учнями</w:t>
      </w:r>
    </w:p>
    <w:p w:rsidR="0003434C" w:rsidRPr="00620F0E" w:rsidRDefault="00C91216" w:rsidP="0003434C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Ліцею</w:t>
      </w:r>
      <w:r w:rsidR="0003434C" w:rsidRPr="00620F0E">
        <w:rPr>
          <w:b/>
          <w:sz w:val="56"/>
          <w:szCs w:val="56"/>
          <w:lang w:val="uk-UA"/>
        </w:rPr>
        <w:t xml:space="preserve"> № 10</w:t>
      </w:r>
    </w:p>
    <w:p w:rsidR="0003434C" w:rsidRPr="00620F0E" w:rsidRDefault="00C91216" w:rsidP="0003434C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за 2018 - 2019</w:t>
      </w:r>
      <w:r w:rsidR="0003434C" w:rsidRPr="00620F0E">
        <w:rPr>
          <w:b/>
          <w:sz w:val="56"/>
          <w:szCs w:val="56"/>
          <w:lang w:val="uk-UA"/>
        </w:rPr>
        <w:t xml:space="preserve"> </w:t>
      </w:r>
      <w:proofErr w:type="spellStart"/>
      <w:r w:rsidR="0003434C" w:rsidRPr="00620F0E">
        <w:rPr>
          <w:b/>
          <w:sz w:val="56"/>
          <w:szCs w:val="56"/>
          <w:lang w:val="uk-UA"/>
        </w:rPr>
        <w:t>н.р</w:t>
      </w:r>
      <w:proofErr w:type="spellEnd"/>
      <w:r w:rsidR="0003434C" w:rsidRPr="00620F0E">
        <w:rPr>
          <w:b/>
          <w:sz w:val="56"/>
          <w:szCs w:val="56"/>
          <w:lang w:val="uk-UA"/>
        </w:rPr>
        <w:t>.</w:t>
      </w:r>
    </w:p>
    <w:p w:rsidR="0003434C" w:rsidRPr="00620F0E" w:rsidRDefault="0003434C" w:rsidP="0003434C">
      <w:pPr>
        <w:jc w:val="center"/>
        <w:rPr>
          <w:b/>
          <w:sz w:val="56"/>
          <w:szCs w:val="56"/>
          <w:lang w:val="uk-UA"/>
        </w:rPr>
      </w:pPr>
    </w:p>
    <w:p w:rsidR="0003434C" w:rsidRPr="00620F0E" w:rsidRDefault="0003434C" w:rsidP="0003434C">
      <w:pPr>
        <w:jc w:val="center"/>
        <w:rPr>
          <w:b/>
          <w:sz w:val="56"/>
          <w:szCs w:val="56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03434C" w:rsidRPr="00620F0E" w:rsidRDefault="0003434C" w:rsidP="0003434C">
      <w:pPr>
        <w:jc w:val="center"/>
        <w:rPr>
          <w:b/>
          <w:sz w:val="28"/>
          <w:szCs w:val="28"/>
          <w:lang w:val="uk-UA"/>
        </w:rPr>
      </w:pPr>
    </w:p>
    <w:p w:rsidR="00185B49" w:rsidRPr="00146185" w:rsidRDefault="00185B49" w:rsidP="00185B49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</w:p>
    <w:p w:rsidR="0003434C" w:rsidRPr="00620F0E" w:rsidRDefault="00185B49" w:rsidP="00185B4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146185">
        <w:rPr>
          <w:sz w:val="28"/>
          <w:szCs w:val="28"/>
          <w:lang w:val="uk-UA"/>
        </w:rPr>
        <w:lastRenderedPageBreak/>
        <w:t>Підтримка та розвиток учнів, що володіють потенціалом до високих</w:t>
      </w:r>
      <w:r w:rsidRPr="000124F4">
        <w:rPr>
          <w:sz w:val="28"/>
          <w:szCs w:val="28"/>
          <w:lang w:val="uk-UA"/>
        </w:rPr>
        <w:t xml:space="preserve"> </w:t>
      </w:r>
      <w:r w:rsidRPr="00146185">
        <w:rPr>
          <w:sz w:val="28"/>
          <w:szCs w:val="28"/>
          <w:lang w:val="uk-UA"/>
        </w:rPr>
        <w:t>досягнень, є одним із пріоритетних напрямів сучасної світової</w:t>
      </w:r>
      <w:r w:rsidRPr="000124F4">
        <w:rPr>
          <w:sz w:val="28"/>
          <w:szCs w:val="28"/>
          <w:lang w:val="uk-UA"/>
        </w:rPr>
        <w:t xml:space="preserve"> </w:t>
      </w:r>
      <w:r w:rsidRPr="00146185">
        <w:rPr>
          <w:sz w:val="28"/>
          <w:szCs w:val="28"/>
          <w:lang w:val="uk-UA"/>
        </w:rPr>
        <w:t>та української освіти.</w:t>
      </w:r>
      <w:r>
        <w:rPr>
          <w:sz w:val="28"/>
          <w:szCs w:val="28"/>
          <w:lang w:val="uk-UA" w:eastAsia="uk-UA"/>
        </w:rPr>
        <w:t xml:space="preserve"> </w:t>
      </w:r>
      <w:r w:rsidR="0003434C" w:rsidRPr="00620F0E">
        <w:rPr>
          <w:sz w:val="28"/>
          <w:szCs w:val="28"/>
          <w:lang w:val="uk-UA" w:eastAsia="uk-UA"/>
        </w:rPr>
        <w:t xml:space="preserve">Становлення  української держави потребує зміцнення інтелектуального потенціалу нації, посилення рівня загальноосвітньої та фахової підготовки. </w:t>
      </w:r>
    </w:p>
    <w:p w:rsidR="0003434C" w:rsidRPr="00620F0E" w:rsidRDefault="0003434C" w:rsidP="000343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620F0E">
        <w:rPr>
          <w:sz w:val="28"/>
          <w:szCs w:val="28"/>
          <w:lang w:val="uk-UA" w:eastAsia="uk-UA"/>
        </w:rPr>
        <w:t>А отже, питання роботи з обдарованими дітьми і молоддю, які є потенційною елітою нації, набуває сьогодні надзвичайної важливості. Особлива роль у суспільстві належала, належить і буде належати обдарованій особистості, що здатна на творення інновацій, і саме така особистість потребує особливої уваги і підтримки.</w:t>
      </w:r>
      <w:r w:rsidRPr="00620F0E">
        <w:rPr>
          <w:lang w:val="uk-UA"/>
        </w:rPr>
        <w:t xml:space="preserve"> </w:t>
      </w:r>
    </w:p>
    <w:p w:rsidR="0003434C" w:rsidRPr="00620F0E" w:rsidRDefault="0003434C" w:rsidP="000343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620F0E">
        <w:rPr>
          <w:sz w:val="28"/>
          <w:szCs w:val="28"/>
          <w:lang w:val="uk-UA" w:eastAsia="uk-UA"/>
        </w:rPr>
        <w:t xml:space="preserve">З метою виявлення здібних та обдарованих учнів,  створення умов для їх інтелектуального розвитку і творчої самореалізації, а також ефективної системи роботи </w:t>
      </w:r>
      <w:r w:rsidR="00185B49">
        <w:rPr>
          <w:sz w:val="28"/>
          <w:szCs w:val="28"/>
          <w:lang w:val="uk-UA" w:eastAsia="uk-UA"/>
        </w:rPr>
        <w:t>з талановитими дітьми в ліцеї</w:t>
      </w:r>
      <w:r w:rsidRPr="00620F0E">
        <w:rPr>
          <w:sz w:val="28"/>
          <w:szCs w:val="28"/>
          <w:lang w:val="uk-UA" w:eastAsia="uk-UA"/>
        </w:rPr>
        <w:t xml:space="preserve"> </w:t>
      </w:r>
      <w:r w:rsidR="004B28D6">
        <w:rPr>
          <w:sz w:val="28"/>
          <w:szCs w:val="28"/>
          <w:lang w:val="uk-UA" w:eastAsia="uk-UA"/>
        </w:rPr>
        <w:t xml:space="preserve">№10 </w:t>
      </w:r>
      <w:r w:rsidRPr="00620F0E">
        <w:rPr>
          <w:sz w:val="28"/>
          <w:szCs w:val="28"/>
          <w:lang w:val="uk-UA" w:eastAsia="uk-UA"/>
        </w:rPr>
        <w:t>розроблено та впроваджено шкільну програму «Обдарованість»,</w:t>
      </w:r>
      <w:r w:rsidR="005F25D2" w:rsidRPr="005F25D2">
        <w:rPr>
          <w:spacing w:val="-2"/>
          <w:lang w:val="uk-UA"/>
        </w:rPr>
        <w:t xml:space="preserve"> </w:t>
      </w:r>
      <w:r w:rsidR="005F25D2" w:rsidRPr="005F25D2">
        <w:rPr>
          <w:spacing w:val="-2"/>
          <w:sz w:val="28"/>
          <w:szCs w:val="28"/>
          <w:lang w:val="uk-UA"/>
        </w:rPr>
        <w:t xml:space="preserve">спрямовану на гармонійний розвиток потенціальних здібностей особистості, </w:t>
      </w:r>
      <w:r w:rsidRPr="00620F0E">
        <w:rPr>
          <w:sz w:val="28"/>
          <w:szCs w:val="28"/>
          <w:lang w:val="uk-UA" w:eastAsia="uk-UA"/>
        </w:rPr>
        <w:t>авторську програму практичного психолога «Шлях до успіху» та проект «Сторінки успіху». Програмою передбачені заходи щодо роз</w:t>
      </w:r>
      <w:r w:rsidR="00185B49">
        <w:rPr>
          <w:sz w:val="28"/>
          <w:szCs w:val="28"/>
          <w:lang w:val="uk-UA" w:eastAsia="uk-UA"/>
        </w:rPr>
        <w:t>витку обдарованих дітей ліцею</w:t>
      </w:r>
      <w:r w:rsidRPr="00620F0E">
        <w:rPr>
          <w:sz w:val="28"/>
          <w:szCs w:val="28"/>
          <w:lang w:val="uk-UA" w:eastAsia="uk-UA"/>
        </w:rPr>
        <w:t xml:space="preserve">, встановлені моральні та матеріальні заохочення переможцям  Всеукраїнських предметних олімпіад, переможцям і призерам МАН, творчих, інтелектуальних, спортивних конкурсів та змагань. </w:t>
      </w:r>
    </w:p>
    <w:p w:rsidR="0003434C" w:rsidRPr="00620F0E" w:rsidRDefault="0003434C" w:rsidP="00185B4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Це</w:t>
      </w:r>
      <w:r w:rsidR="00185B49">
        <w:rPr>
          <w:sz w:val="28"/>
          <w:szCs w:val="28"/>
          <w:lang w:val="uk-UA"/>
        </w:rPr>
        <w:t>й напрямок роботи</w:t>
      </w:r>
      <w:r w:rsidRPr="00620F0E">
        <w:rPr>
          <w:sz w:val="28"/>
          <w:szCs w:val="28"/>
          <w:lang w:val="uk-UA"/>
        </w:rPr>
        <w:t xml:space="preserve"> відображено в базових державних нормативних документах, як-от:</w:t>
      </w:r>
    </w:p>
    <w:p w:rsidR="0003434C" w:rsidRPr="00620F0E" w:rsidRDefault="0003434C" w:rsidP="000343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•Концепція загальної середньої освіти, у якій першим з основних завдань загальноосвітньої школи названий «різнобічний розвиток індивідуальності дитини на основі виявлення її задатків і здібностей, формування ціннісних орієнтацій, задоволення інтересів і потреб»;</w:t>
      </w:r>
    </w:p>
    <w:p w:rsidR="0003434C" w:rsidRPr="00620F0E" w:rsidRDefault="0003434C" w:rsidP="000343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• Закон України «Про освіту» («Для розвитку здібностей, обдарувань і талантів дітей створюються профільні класи (з поглибленим вивченням окремих предметів або початкової допрофесійної підготовки);</w:t>
      </w:r>
    </w:p>
    <w:p w:rsidR="00E64BBA" w:rsidRDefault="0003434C" w:rsidP="00E64B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•Національна доктрина розвитку освіти («Держава повинна забезпечувати: формування в дітей та молоді сучасного світогляду, розвиток творчих здібностей і навичок самостійного наукового пізнання, самоосвіти та самореалізації особистості; створення умов для розвитку обдарованих дітей та молоді»);</w:t>
      </w:r>
    </w:p>
    <w:p w:rsidR="00E64BBA" w:rsidRDefault="0003434C" w:rsidP="00E64B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•</w:t>
      </w:r>
      <w:r w:rsidRPr="00620F0E">
        <w:rPr>
          <w:rFonts w:ascii="MyriadPro-Regular" w:eastAsiaTheme="minorHAnsi" w:hAnsi="MyriadPro-Regular" w:cs="MyriadPro-Regular"/>
          <w:lang w:val="uk-UA" w:eastAsia="en-US"/>
        </w:rPr>
        <w:t xml:space="preserve"> </w:t>
      </w:r>
      <w:r w:rsidRPr="00620F0E">
        <w:rPr>
          <w:rFonts w:eastAsiaTheme="minorHAnsi"/>
          <w:sz w:val="28"/>
          <w:szCs w:val="28"/>
          <w:lang w:val="uk-UA" w:eastAsia="en-US"/>
        </w:rPr>
        <w:t>Стандарт повної загальної середньої освіти</w:t>
      </w:r>
      <w:r w:rsidRPr="00620F0E">
        <w:rPr>
          <w:rFonts w:ascii="MyriadPro-Regular" w:eastAsiaTheme="minorHAnsi" w:hAnsi="MyriadPro-Regular" w:cs="MyriadPro-Regular"/>
          <w:lang w:val="uk-UA" w:eastAsia="en-US"/>
        </w:rPr>
        <w:t xml:space="preserve"> </w:t>
      </w:r>
      <w:r w:rsidRPr="00620F0E">
        <w:rPr>
          <w:rFonts w:eastAsiaTheme="minorHAnsi"/>
          <w:sz w:val="28"/>
          <w:szCs w:val="28"/>
          <w:lang w:val="uk-UA" w:eastAsia="en-US"/>
        </w:rPr>
        <w:t>як основний орієнтир Нової Української Школи («</w:t>
      </w:r>
      <w:r w:rsidRPr="00620F0E">
        <w:rPr>
          <w:sz w:val="28"/>
          <w:szCs w:val="28"/>
          <w:lang w:val="uk-UA"/>
        </w:rPr>
        <w:t>Новий Стандарт освіти проголошує «презумпцію» талановитості дитини, повагу до її честі та гідності»);</w:t>
      </w:r>
    </w:p>
    <w:p w:rsidR="00E64BBA" w:rsidRDefault="0003434C" w:rsidP="00E64B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•</w:t>
      </w:r>
      <w:r w:rsidRPr="00620F0E">
        <w:rPr>
          <w:rFonts w:ascii="MyriadPro-Regular" w:eastAsiaTheme="minorHAnsi" w:hAnsi="MyriadPro-Regular" w:cs="MyriadPro-Regular"/>
          <w:lang w:val="uk-UA" w:eastAsia="en-US"/>
        </w:rPr>
        <w:t xml:space="preserve"> </w:t>
      </w:r>
      <w:r w:rsidRPr="00620F0E">
        <w:rPr>
          <w:sz w:val="28"/>
          <w:szCs w:val="28"/>
          <w:lang w:val="uk-UA"/>
        </w:rPr>
        <w:t>Указ Президента України від 30.09.2010 року № 927/2010 «Про заходи щодо розвитку системи виявлення та підтримки обдарованих і талановитих дітей та молоді»;</w:t>
      </w:r>
    </w:p>
    <w:p w:rsidR="00E64BBA" w:rsidRDefault="0003434C" w:rsidP="00E64B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• Міська програма «Обдарованість».</w:t>
      </w:r>
    </w:p>
    <w:p w:rsidR="0003434C" w:rsidRPr="00620F0E" w:rsidRDefault="0003434C" w:rsidP="00E64B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• Шкільна програма «Обдарованість», авторська програма практичного психолога «Шлях до успіху», проект «Сторінки успіху».</w:t>
      </w:r>
    </w:p>
    <w:p w:rsidR="00E64BBA" w:rsidRDefault="00185B49" w:rsidP="00E64BBA">
      <w:pPr>
        <w:shd w:val="clear" w:color="auto" w:fill="FFFFFF"/>
        <w:ind w:firstLine="708"/>
        <w:jc w:val="both"/>
        <w:rPr>
          <w:color w:val="000000"/>
          <w:lang w:val="uk-UA"/>
        </w:rPr>
      </w:pPr>
      <w:r>
        <w:rPr>
          <w:bCs/>
          <w:sz w:val="28"/>
          <w:szCs w:val="28"/>
          <w:lang w:val="uk-UA"/>
        </w:rPr>
        <w:t>Педагогічний колектив ліцею</w:t>
      </w:r>
      <w:r w:rsidR="0003434C" w:rsidRPr="00620F0E">
        <w:rPr>
          <w:bCs/>
          <w:sz w:val="28"/>
          <w:szCs w:val="28"/>
          <w:lang w:val="uk-UA"/>
        </w:rPr>
        <w:t xml:space="preserve"> докладає значних зусиль для забезпечення результативності навчально-вихо</w:t>
      </w:r>
      <w:r>
        <w:rPr>
          <w:bCs/>
          <w:sz w:val="28"/>
          <w:szCs w:val="28"/>
          <w:lang w:val="uk-UA"/>
        </w:rPr>
        <w:t xml:space="preserve">вного процесу, оволодіння здобувачами освіти </w:t>
      </w:r>
      <w:r w:rsidR="0003434C" w:rsidRPr="00620F0E">
        <w:rPr>
          <w:bCs/>
          <w:sz w:val="28"/>
          <w:szCs w:val="28"/>
          <w:lang w:val="uk-UA"/>
        </w:rPr>
        <w:t xml:space="preserve"> базовими, загально-навчальними вміннями і навичками, які  спрямовані на розвиток індивідуальних здібностей кожної дитини та створення умов для самореалізації.</w:t>
      </w:r>
      <w:r w:rsidR="0003434C" w:rsidRPr="00620F0E">
        <w:rPr>
          <w:color w:val="000000"/>
          <w:lang w:val="uk-UA"/>
        </w:rPr>
        <w:t xml:space="preserve"> </w:t>
      </w:r>
    </w:p>
    <w:p w:rsidR="0003434C" w:rsidRPr="00E64BBA" w:rsidRDefault="0003434C" w:rsidP="00E64BBA">
      <w:pPr>
        <w:shd w:val="clear" w:color="auto" w:fill="FFFFFF"/>
        <w:ind w:firstLine="708"/>
        <w:jc w:val="both"/>
        <w:rPr>
          <w:color w:val="000000"/>
          <w:lang w:val="uk-UA"/>
        </w:rPr>
      </w:pPr>
      <w:r w:rsidRPr="00620F0E">
        <w:rPr>
          <w:sz w:val="28"/>
          <w:szCs w:val="28"/>
          <w:lang w:val="uk-UA" w:eastAsia="uk-UA"/>
        </w:rPr>
        <w:t xml:space="preserve">Вважаємо, що </w:t>
      </w:r>
      <w:r w:rsidRPr="00620F0E">
        <w:rPr>
          <w:sz w:val="28"/>
          <w:szCs w:val="28"/>
          <w:lang w:val="uk-UA"/>
        </w:rPr>
        <w:t>основою роботи з обдарованими дітьми повинно стати реальне знання їхніх потенційних можливостей, прогнозування потреб і моделей розвитку особистості. Саме тому важливим є визначення пріоритетів у цьому аспекті діяльності навчального закладу</w:t>
      </w:r>
      <w:r w:rsidR="00185B49">
        <w:rPr>
          <w:sz w:val="28"/>
          <w:szCs w:val="28"/>
          <w:lang w:val="uk-UA"/>
        </w:rPr>
        <w:t xml:space="preserve">. В ліцеї </w:t>
      </w:r>
      <w:r w:rsidRPr="00620F0E">
        <w:rPr>
          <w:sz w:val="28"/>
          <w:szCs w:val="28"/>
          <w:lang w:val="uk-UA"/>
        </w:rPr>
        <w:t>створено  чітку систему роботи з  обдарованими та здібними учнями, здійснення пошуку, відбору, творчого розвитку обдарованої, талановитої учнівської молоді в галузі науки, культури, мистецтва, спорту, створення сприятливих умов для реалізації потенціальних можливостей дітей.</w:t>
      </w:r>
    </w:p>
    <w:p w:rsidR="00221A1C" w:rsidRPr="00221A1C" w:rsidRDefault="0003434C" w:rsidP="00221A1C">
      <w:pPr>
        <w:pStyle w:val="a5"/>
        <w:spacing w:after="0"/>
        <w:ind w:left="0"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В закладі налагоджена система роботи з обдарованими учнями, стимулювання творчого самовдосконалення учнівської молоді, самореалізації особистості з сучасному суспільстві. Це питання весь час на к</w:t>
      </w:r>
      <w:r w:rsidR="00185B49">
        <w:rPr>
          <w:sz w:val="28"/>
          <w:szCs w:val="28"/>
          <w:lang w:val="uk-UA"/>
        </w:rPr>
        <w:t>онтролі в адміністрації ліцею</w:t>
      </w:r>
      <w:r w:rsidRPr="00620F0E">
        <w:rPr>
          <w:sz w:val="28"/>
          <w:szCs w:val="28"/>
          <w:lang w:val="uk-UA"/>
        </w:rPr>
        <w:t>: розглядається на засіданнях педагогічної ради, методичної ради, на нарадах при директорі, оперативно-методичних нарадах, на засіданнях ШМО, на роз</w:t>
      </w:r>
      <w:r w:rsidR="00185B49">
        <w:rPr>
          <w:sz w:val="28"/>
          <w:szCs w:val="28"/>
          <w:lang w:val="uk-UA"/>
        </w:rPr>
        <w:t>ширеному засіданні Ради ліцею</w:t>
      </w:r>
      <w:r w:rsidRPr="00620F0E">
        <w:rPr>
          <w:sz w:val="28"/>
          <w:szCs w:val="28"/>
          <w:lang w:val="uk-UA"/>
        </w:rPr>
        <w:t xml:space="preserve">.  </w:t>
      </w:r>
      <w:r w:rsidR="00221A1C">
        <w:rPr>
          <w:sz w:val="28"/>
          <w:szCs w:val="28"/>
          <w:lang w:val="uk-UA"/>
        </w:rPr>
        <w:t>Інформація</w:t>
      </w:r>
      <w:r w:rsidR="00221A1C" w:rsidRPr="00221A1C">
        <w:rPr>
          <w:sz w:val="28"/>
          <w:szCs w:val="28"/>
          <w:lang w:val="uk-UA"/>
        </w:rPr>
        <w:t xml:space="preserve"> про всі цікаві захо</w:t>
      </w:r>
      <w:r w:rsidR="00221A1C">
        <w:rPr>
          <w:sz w:val="28"/>
          <w:szCs w:val="28"/>
          <w:lang w:val="uk-UA"/>
        </w:rPr>
        <w:t>ди з обдарованими учнями, які організовуються та проводяться у ліцеї, висвітлюються на сайті</w:t>
      </w:r>
      <w:r w:rsidR="00221A1C" w:rsidRPr="00221A1C">
        <w:rPr>
          <w:sz w:val="28"/>
          <w:szCs w:val="28"/>
          <w:lang w:val="uk-UA"/>
        </w:rPr>
        <w:t xml:space="preserve">, </w:t>
      </w:r>
      <w:proofErr w:type="spellStart"/>
      <w:r w:rsidR="00221A1C" w:rsidRPr="00221A1C">
        <w:rPr>
          <w:sz w:val="28"/>
          <w:szCs w:val="28"/>
          <w:lang w:val="uk-UA"/>
        </w:rPr>
        <w:t>соцмережах</w:t>
      </w:r>
      <w:proofErr w:type="spellEnd"/>
      <w:r w:rsidR="00221A1C" w:rsidRPr="00221A1C">
        <w:rPr>
          <w:sz w:val="28"/>
          <w:szCs w:val="28"/>
          <w:lang w:val="uk-UA"/>
        </w:rPr>
        <w:t xml:space="preserve">, оформлюються </w:t>
      </w:r>
      <w:proofErr w:type="spellStart"/>
      <w:r w:rsidR="00221A1C" w:rsidRPr="00221A1C">
        <w:rPr>
          <w:sz w:val="28"/>
          <w:szCs w:val="28"/>
          <w:lang w:val="uk-UA"/>
        </w:rPr>
        <w:t>фотозвіти</w:t>
      </w:r>
      <w:proofErr w:type="spellEnd"/>
      <w:r w:rsidR="00221A1C" w:rsidRPr="00221A1C">
        <w:rPr>
          <w:sz w:val="28"/>
          <w:szCs w:val="28"/>
          <w:lang w:val="uk-UA"/>
        </w:rPr>
        <w:t>, створюються презентації.</w:t>
      </w:r>
    </w:p>
    <w:p w:rsidR="0003434C" w:rsidRPr="00620F0E" w:rsidRDefault="0003434C" w:rsidP="0003434C">
      <w:pPr>
        <w:pStyle w:val="a5"/>
        <w:spacing w:after="0"/>
        <w:ind w:left="0" w:firstLine="567"/>
        <w:jc w:val="both"/>
        <w:rPr>
          <w:sz w:val="28"/>
          <w:szCs w:val="28"/>
          <w:lang w:val="uk-UA"/>
        </w:rPr>
      </w:pPr>
      <w:r w:rsidRPr="007979ED">
        <w:rPr>
          <w:sz w:val="28"/>
          <w:szCs w:val="28"/>
          <w:lang w:val="uk-UA"/>
        </w:rPr>
        <w:t>Згідно з річним планом  проведені методичні заходи для вчителів щодо навчання, виховання і розвитку здібних учнів протягом року: методична оперативк</w:t>
      </w:r>
      <w:r w:rsidR="00567A7B">
        <w:rPr>
          <w:sz w:val="28"/>
          <w:szCs w:val="28"/>
          <w:lang w:val="uk-UA"/>
        </w:rPr>
        <w:t>а «</w:t>
      </w:r>
      <w:r w:rsidR="007979ED" w:rsidRPr="007979ED">
        <w:rPr>
          <w:sz w:val="28"/>
          <w:szCs w:val="28"/>
          <w:lang w:val="uk-UA"/>
        </w:rPr>
        <w:t>Використання технології розвитку критичного мислення в освітньому процесі ліцею № 10</w:t>
      </w:r>
      <w:r w:rsidR="00567A7B">
        <w:rPr>
          <w:sz w:val="28"/>
          <w:szCs w:val="28"/>
          <w:lang w:val="uk-UA"/>
        </w:rPr>
        <w:t>»</w:t>
      </w:r>
      <w:r w:rsidRPr="007979ED">
        <w:rPr>
          <w:sz w:val="28"/>
          <w:szCs w:val="28"/>
          <w:lang w:val="uk-UA"/>
        </w:rPr>
        <w:t xml:space="preserve">, </w:t>
      </w:r>
      <w:r w:rsidR="00233263" w:rsidRPr="007979ED">
        <w:rPr>
          <w:sz w:val="28"/>
          <w:szCs w:val="28"/>
          <w:lang w:val="uk-UA"/>
        </w:rPr>
        <w:t>тренінг «</w:t>
      </w:r>
      <w:r w:rsidR="004F5AAF" w:rsidRPr="007979ED">
        <w:rPr>
          <w:sz w:val="28"/>
          <w:szCs w:val="28"/>
          <w:lang w:val="uk-UA"/>
        </w:rPr>
        <w:t>Активізація внутр</w:t>
      </w:r>
      <w:r w:rsidR="00417623" w:rsidRPr="007979ED">
        <w:rPr>
          <w:sz w:val="28"/>
          <w:szCs w:val="28"/>
          <w:lang w:val="uk-UA"/>
        </w:rPr>
        <w:t>ішніх ресурсів обдарованих дітей</w:t>
      </w:r>
      <w:r w:rsidRPr="007979ED">
        <w:rPr>
          <w:sz w:val="28"/>
          <w:szCs w:val="28"/>
          <w:lang w:val="uk-UA"/>
        </w:rPr>
        <w:t>», психолого-педагогіч</w:t>
      </w:r>
      <w:r w:rsidR="00233263" w:rsidRPr="007979ED">
        <w:rPr>
          <w:sz w:val="28"/>
          <w:szCs w:val="28"/>
          <w:lang w:val="uk-UA"/>
        </w:rPr>
        <w:t>ний консиліум «</w:t>
      </w:r>
      <w:r w:rsidR="007979ED" w:rsidRPr="007979ED">
        <w:rPr>
          <w:sz w:val="28"/>
          <w:szCs w:val="28"/>
          <w:lang w:val="uk-UA"/>
        </w:rPr>
        <w:t>Нова українська школа для обдарованої дитини: досвід і перспектива</w:t>
      </w:r>
      <w:r w:rsidR="00417623" w:rsidRPr="007979ED">
        <w:rPr>
          <w:sz w:val="28"/>
          <w:szCs w:val="28"/>
          <w:lang w:val="uk-UA"/>
        </w:rPr>
        <w:t>», психологічни</w:t>
      </w:r>
      <w:r w:rsidR="007979ED" w:rsidRPr="007979ED">
        <w:rPr>
          <w:sz w:val="28"/>
          <w:szCs w:val="28"/>
          <w:lang w:val="uk-UA"/>
        </w:rPr>
        <w:t>й семінар «Педагогіка партнерства в дії</w:t>
      </w:r>
      <w:r w:rsidR="00417623" w:rsidRPr="007979ED">
        <w:rPr>
          <w:sz w:val="28"/>
          <w:szCs w:val="28"/>
          <w:lang w:val="uk-UA"/>
        </w:rPr>
        <w:t>».</w:t>
      </w:r>
      <w:r w:rsidRPr="007979ED">
        <w:rPr>
          <w:sz w:val="28"/>
          <w:szCs w:val="28"/>
          <w:lang w:val="uk-UA"/>
        </w:rPr>
        <w:t xml:space="preserve">  </w:t>
      </w:r>
      <w:r w:rsidRPr="00620F0E">
        <w:rPr>
          <w:sz w:val="28"/>
          <w:szCs w:val="28"/>
          <w:lang w:val="uk-UA"/>
        </w:rPr>
        <w:t>Н</w:t>
      </w:r>
      <w:r w:rsidR="00567A7B">
        <w:rPr>
          <w:sz w:val="28"/>
          <w:szCs w:val="28"/>
          <w:lang w:val="uk-UA"/>
        </w:rPr>
        <w:t>а засіданнях предметних ШМО  обговорюються</w:t>
      </w:r>
      <w:r w:rsidRPr="00620F0E">
        <w:rPr>
          <w:sz w:val="28"/>
          <w:szCs w:val="28"/>
          <w:lang w:val="uk-UA"/>
        </w:rPr>
        <w:t xml:space="preserve"> питання роботи зі здібними та обдарованими учнями та підготовки їх до різного роду інтелектуальних та творчих змагань. </w:t>
      </w:r>
    </w:p>
    <w:p w:rsidR="0003434C" w:rsidRPr="00620F0E" w:rsidRDefault="0003434C" w:rsidP="0003434C">
      <w:pPr>
        <w:pStyle w:val="a5"/>
        <w:spacing w:after="0"/>
        <w:ind w:left="0"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 xml:space="preserve">Практичним психологом та соціальним педагогом постійно проводиться діагностика і моніторинг розвитку здібностей учнів  та оновлюється база даних обдарованих та здібних вихованців. Результати  проведеної роботи узагальнюються в наказах про підсумки роботи з обдарованими учнями в навчальному році. Класні керівники визначають найбільш здібних учнів  з різних сфер діяльності, створюється банк даних таких учнів. Вони є членами предметних та творчих  гуртків, спортивних секцій, систематично беруть активну участь у проведенні позакласних заходів, постійні учасники предметних олімпіад різних рівнів, конкурсів, проектів, турнірів, змагань. </w:t>
      </w:r>
    </w:p>
    <w:p w:rsidR="0003434C" w:rsidRPr="00620F0E" w:rsidRDefault="0003434C" w:rsidP="0003434C">
      <w:pPr>
        <w:ind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У системі роботи з о</w:t>
      </w:r>
      <w:r w:rsidR="00397A64">
        <w:rPr>
          <w:sz w:val="28"/>
          <w:szCs w:val="28"/>
          <w:lang w:val="uk-UA"/>
        </w:rPr>
        <w:t>бдарованими школярами в ліцеї</w:t>
      </w:r>
      <w:r w:rsidRPr="00620F0E">
        <w:rPr>
          <w:sz w:val="28"/>
          <w:szCs w:val="28"/>
          <w:lang w:val="uk-UA"/>
        </w:rPr>
        <w:t xml:space="preserve"> визначені такі важливі моменти:</w:t>
      </w:r>
    </w:p>
    <w:p w:rsidR="0003434C" w:rsidRPr="00620F0E" w:rsidRDefault="0003434C" w:rsidP="000343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 xml:space="preserve">створення оптимальних умов для всебічного розвитку здібної та обдарованої дитини; </w:t>
      </w:r>
    </w:p>
    <w:p w:rsidR="0003434C" w:rsidRPr="00620F0E" w:rsidRDefault="0003434C" w:rsidP="000343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20F0E">
        <w:rPr>
          <w:sz w:val="28"/>
          <w:szCs w:val="28"/>
          <w:lang w:val="uk-UA"/>
        </w:rPr>
        <w:t>профільність</w:t>
      </w:r>
      <w:proofErr w:type="spellEnd"/>
      <w:r w:rsidRPr="00620F0E">
        <w:rPr>
          <w:sz w:val="28"/>
          <w:szCs w:val="28"/>
          <w:lang w:val="uk-UA"/>
        </w:rPr>
        <w:t xml:space="preserve"> та </w:t>
      </w:r>
      <w:proofErr w:type="spellStart"/>
      <w:r w:rsidRPr="00620F0E">
        <w:rPr>
          <w:sz w:val="28"/>
          <w:szCs w:val="28"/>
          <w:lang w:val="uk-UA"/>
        </w:rPr>
        <w:t>допрофільна</w:t>
      </w:r>
      <w:proofErr w:type="spellEnd"/>
      <w:r w:rsidRPr="00620F0E">
        <w:rPr>
          <w:sz w:val="28"/>
          <w:szCs w:val="28"/>
          <w:lang w:val="uk-UA"/>
        </w:rPr>
        <w:t xml:space="preserve"> підготовка, оптимальна варіативна частина роб</w:t>
      </w:r>
      <w:r w:rsidR="00397A64">
        <w:rPr>
          <w:sz w:val="28"/>
          <w:szCs w:val="28"/>
          <w:lang w:val="uk-UA"/>
        </w:rPr>
        <w:t>очого навчального плану, навчально</w:t>
      </w:r>
      <w:r w:rsidRPr="00620F0E">
        <w:rPr>
          <w:sz w:val="28"/>
          <w:szCs w:val="28"/>
          <w:lang w:val="uk-UA"/>
        </w:rPr>
        <w:t>-матеріальна база, цільова система виховної та позакласної роботи;</w:t>
      </w:r>
    </w:p>
    <w:p w:rsidR="0003434C" w:rsidRPr="00620F0E" w:rsidRDefault="0003434C" w:rsidP="000343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співтворчість учителя й школяра на науково-дослідницькій основі;</w:t>
      </w:r>
    </w:p>
    <w:p w:rsidR="0003434C" w:rsidRPr="00620F0E" w:rsidRDefault="0003434C" w:rsidP="000343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інтенсифікація навчання, запровадження нових педагогічних та інформаційних технологій;</w:t>
      </w:r>
    </w:p>
    <w:p w:rsidR="0003434C" w:rsidRPr="00620F0E" w:rsidRDefault="0003434C" w:rsidP="000343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співпраця з батьками, громадськістю;</w:t>
      </w:r>
    </w:p>
    <w:p w:rsidR="0003434C" w:rsidRPr="00620F0E" w:rsidRDefault="0003434C" w:rsidP="000343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постійний психологічний супровід розвитку креативності;</w:t>
      </w:r>
    </w:p>
    <w:p w:rsidR="0003434C" w:rsidRPr="00620F0E" w:rsidRDefault="0003434C" w:rsidP="000343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індивідуальна робота з обдарованими та здібними школярами;</w:t>
      </w:r>
    </w:p>
    <w:p w:rsidR="0003434C" w:rsidRPr="00620F0E" w:rsidRDefault="0003434C" w:rsidP="000343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стимул як засіб активізації розвитку обдарованості та співпраці з цією категорією школярів;</w:t>
      </w:r>
    </w:p>
    <w:p w:rsidR="0003434C" w:rsidRPr="00620F0E" w:rsidRDefault="0003434C" w:rsidP="000343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ефективне управління процесом на моніторингово-рейтинговій основі.</w:t>
      </w:r>
    </w:p>
    <w:p w:rsidR="0003434C" w:rsidRPr="00620F0E" w:rsidRDefault="00397A64" w:rsidP="0003434C">
      <w:pPr>
        <w:ind w:firstLine="567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2018/2019</w:t>
      </w:r>
      <w:r w:rsidR="0003434C" w:rsidRPr="00620F0E">
        <w:rPr>
          <w:sz w:val="28"/>
          <w:szCs w:val="28"/>
          <w:lang w:val="uk-UA"/>
        </w:rPr>
        <w:t xml:space="preserve"> </w:t>
      </w:r>
      <w:proofErr w:type="spellStart"/>
      <w:r w:rsidR="0003434C" w:rsidRPr="00620F0E">
        <w:rPr>
          <w:sz w:val="28"/>
          <w:szCs w:val="28"/>
          <w:lang w:val="uk-UA"/>
        </w:rPr>
        <w:t>н.р</w:t>
      </w:r>
      <w:proofErr w:type="spellEnd"/>
      <w:r w:rsidR="0003434C" w:rsidRPr="00620F0E">
        <w:rPr>
          <w:sz w:val="28"/>
          <w:szCs w:val="28"/>
          <w:lang w:val="uk-UA"/>
        </w:rPr>
        <w:t>. педагогічний колектив продовжував реалізацію методичної проблеми «</w:t>
      </w:r>
      <w:r w:rsidR="0003434C" w:rsidRPr="00620F0E">
        <w:rPr>
          <w:b/>
          <w:i/>
          <w:sz w:val="28"/>
          <w:szCs w:val="28"/>
          <w:lang w:val="uk-UA"/>
        </w:rPr>
        <w:t>Розвиток компетентної особистості у полі інноваційної діяльності навчального закладу»</w:t>
      </w:r>
      <w:r w:rsidR="0003434C" w:rsidRPr="00620F0E">
        <w:rPr>
          <w:sz w:val="28"/>
          <w:szCs w:val="28"/>
          <w:lang w:val="uk-UA"/>
        </w:rPr>
        <w:t xml:space="preserve">, метою якої є: </w:t>
      </w:r>
    </w:p>
    <w:p w:rsidR="0003434C" w:rsidRPr="00620F0E" w:rsidRDefault="0003434C" w:rsidP="0003434C">
      <w:pPr>
        <w:ind w:firstLine="567"/>
        <w:jc w:val="both"/>
        <w:outlineLvl w:val="2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- реалізація нових підходів до особистісного розвитку учнів у сучасній інноваційній школі;</w:t>
      </w:r>
    </w:p>
    <w:p w:rsidR="0003434C" w:rsidRPr="00620F0E" w:rsidRDefault="0003434C" w:rsidP="0003434C">
      <w:pPr>
        <w:ind w:firstLine="567"/>
        <w:jc w:val="both"/>
        <w:outlineLvl w:val="2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 xml:space="preserve">- розвиток в учнів життєвих компетентностей;              </w:t>
      </w:r>
    </w:p>
    <w:p w:rsidR="0003434C" w:rsidRPr="00620F0E" w:rsidRDefault="0003434C" w:rsidP="0003434C">
      <w:pPr>
        <w:ind w:firstLine="567"/>
        <w:jc w:val="both"/>
        <w:outlineLvl w:val="2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- створення бази даних методик формування компетентної особистості для життя в інформаційному суспільстві;</w:t>
      </w:r>
    </w:p>
    <w:p w:rsidR="0003434C" w:rsidRPr="00620F0E" w:rsidRDefault="0003434C" w:rsidP="0003434C">
      <w:pPr>
        <w:ind w:firstLine="567"/>
        <w:jc w:val="both"/>
        <w:outlineLvl w:val="2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- вдосконалення професійної майстерності вчителів щодо використання активн</w:t>
      </w:r>
      <w:r w:rsidR="00397A64">
        <w:rPr>
          <w:sz w:val="28"/>
          <w:szCs w:val="28"/>
          <w:lang w:val="uk-UA"/>
        </w:rPr>
        <w:t>их методів навчання і виховання обдарованих дітей.</w:t>
      </w:r>
    </w:p>
    <w:p w:rsidR="00E64BBA" w:rsidRDefault="0003434C" w:rsidP="005F25D2">
      <w:pPr>
        <w:ind w:left="45"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Для цього здійснюється поліпшення умов перебування  в навчальному закладі, освоюються нові навчальні програми, запроваджуються нетрадиційні форми педагогіки, інноваційні методики викладання та виховання, вибудовується новий досвід на основі досягнень науки та передового педагогічного досвіду, перевіряється його ефективність.</w:t>
      </w:r>
    </w:p>
    <w:p w:rsidR="005F25D2" w:rsidRPr="00786E39" w:rsidRDefault="0003434C" w:rsidP="005F25D2">
      <w:pPr>
        <w:tabs>
          <w:tab w:val="left" w:pos="-5245"/>
          <w:tab w:val="left" w:pos="-5103"/>
        </w:tabs>
        <w:ind w:firstLine="567"/>
        <w:jc w:val="both"/>
        <w:rPr>
          <w:rFonts w:eastAsia="Calibri"/>
          <w:lang w:val="uk-UA"/>
        </w:rPr>
      </w:pPr>
      <w:r w:rsidRPr="00620F0E">
        <w:rPr>
          <w:sz w:val="28"/>
          <w:szCs w:val="28"/>
          <w:lang w:val="uk-UA"/>
        </w:rPr>
        <w:t xml:space="preserve">Ми постійно шукаємо шляхи оновлення, знаходимо цікаві інноваційні форми роботи, для того щоб іти в ногу з часом, відповідати  стандартам нової української школи.  </w:t>
      </w:r>
      <w:r w:rsidR="005F25D2" w:rsidRPr="005F25D2">
        <w:rPr>
          <w:rFonts w:eastAsia="Calibri"/>
          <w:sz w:val="28"/>
          <w:szCs w:val="28"/>
          <w:lang w:val="uk-UA"/>
        </w:rPr>
        <w:t>У системі методичної роботи актуальним залишається пошук нових підходів до моделювання ефективної системи організаційно – методичної роботи з педагогічними кадрами</w:t>
      </w:r>
      <w:r w:rsidR="005F25D2">
        <w:rPr>
          <w:rFonts w:eastAsia="Calibri"/>
          <w:sz w:val="28"/>
          <w:szCs w:val="28"/>
          <w:lang w:val="uk-UA"/>
        </w:rPr>
        <w:t>,</w:t>
      </w:r>
      <w:r w:rsidR="005F25D2" w:rsidRPr="005F25D2">
        <w:rPr>
          <w:rFonts w:eastAsia="Calibri"/>
          <w:sz w:val="28"/>
          <w:szCs w:val="28"/>
          <w:lang w:val="uk-UA"/>
        </w:rPr>
        <w:t xml:space="preserve"> питання готовності педагогів до інноваційних  змін, реалізації завдань освітньої реформи, стимулювання педагогів до активної самоосвітньої діяльності, спрямованої на підвищення якості освітнього процесу.</w:t>
      </w:r>
    </w:p>
    <w:p w:rsidR="00E64BBA" w:rsidRDefault="005F25D2" w:rsidP="005F25D2">
      <w:pPr>
        <w:ind w:right="-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3434C" w:rsidRPr="00620F0E">
        <w:rPr>
          <w:sz w:val="28"/>
          <w:szCs w:val="28"/>
          <w:lang w:val="uk-UA"/>
        </w:rPr>
        <w:t>Відповідно до методичної проблеми гімназії «Розвиток компетентної особистості у полі інноваційної діяльності навчального закла</w:t>
      </w:r>
      <w:r w:rsidR="00397A64">
        <w:rPr>
          <w:sz w:val="28"/>
          <w:szCs w:val="28"/>
          <w:lang w:val="uk-UA"/>
        </w:rPr>
        <w:t>ду» педагогічний колектив у 2018-2019</w:t>
      </w:r>
      <w:r w:rsidR="0003434C" w:rsidRPr="00620F0E">
        <w:rPr>
          <w:sz w:val="28"/>
          <w:szCs w:val="28"/>
          <w:lang w:val="uk-UA"/>
        </w:rPr>
        <w:t xml:space="preserve"> </w:t>
      </w:r>
      <w:proofErr w:type="spellStart"/>
      <w:r w:rsidR="0003434C" w:rsidRPr="00620F0E">
        <w:rPr>
          <w:sz w:val="28"/>
          <w:szCs w:val="28"/>
          <w:lang w:val="uk-UA"/>
        </w:rPr>
        <w:t>н.р</w:t>
      </w:r>
      <w:proofErr w:type="spellEnd"/>
      <w:r w:rsidR="0003434C" w:rsidRPr="00620F0E">
        <w:rPr>
          <w:sz w:val="28"/>
          <w:szCs w:val="28"/>
          <w:lang w:val="uk-UA"/>
        </w:rPr>
        <w:t xml:space="preserve">. продовжував роботу в рамках Всеукраїнського експерименту з упровадження науково – педагогічного проекту «Школа </w:t>
      </w:r>
      <w:proofErr w:type="spellStart"/>
      <w:r w:rsidR="0003434C" w:rsidRPr="00620F0E">
        <w:rPr>
          <w:sz w:val="28"/>
          <w:szCs w:val="28"/>
          <w:lang w:val="uk-UA"/>
        </w:rPr>
        <w:t>тьюторської</w:t>
      </w:r>
      <w:proofErr w:type="spellEnd"/>
      <w:r w:rsidR="0003434C" w:rsidRPr="00620F0E">
        <w:rPr>
          <w:sz w:val="28"/>
          <w:szCs w:val="28"/>
          <w:lang w:val="uk-UA"/>
        </w:rPr>
        <w:t xml:space="preserve"> майстерності» (згідно наказу Міністерства освіти і науки Украї</w:t>
      </w:r>
      <w:r w:rsidR="00397A64">
        <w:rPr>
          <w:sz w:val="28"/>
          <w:szCs w:val="28"/>
          <w:lang w:val="uk-UA"/>
        </w:rPr>
        <w:t>ни № 730 від 30.06.2016 ліцей</w:t>
      </w:r>
      <w:r w:rsidR="0003434C" w:rsidRPr="00620F0E">
        <w:rPr>
          <w:sz w:val="28"/>
          <w:szCs w:val="28"/>
          <w:lang w:val="uk-UA"/>
        </w:rPr>
        <w:t xml:space="preserve"> затверджено як базовий навчальний заклад науково - педагогічного проекту «Школа </w:t>
      </w:r>
      <w:proofErr w:type="spellStart"/>
      <w:r w:rsidR="0003434C" w:rsidRPr="00620F0E">
        <w:rPr>
          <w:sz w:val="28"/>
          <w:szCs w:val="28"/>
          <w:lang w:val="uk-UA"/>
        </w:rPr>
        <w:t>тьюторської</w:t>
      </w:r>
      <w:proofErr w:type="spellEnd"/>
      <w:r w:rsidR="0003434C" w:rsidRPr="00620F0E">
        <w:rPr>
          <w:sz w:val="28"/>
          <w:szCs w:val="28"/>
          <w:lang w:val="uk-UA"/>
        </w:rPr>
        <w:t xml:space="preserve"> м</w:t>
      </w:r>
      <w:r w:rsidR="00397A64">
        <w:rPr>
          <w:sz w:val="28"/>
          <w:szCs w:val="28"/>
          <w:lang w:val="uk-UA"/>
        </w:rPr>
        <w:t xml:space="preserve">айстерності»).  Для педагогів ліцею проводяться </w:t>
      </w:r>
      <w:r w:rsidR="0003434C" w:rsidRPr="00620F0E">
        <w:rPr>
          <w:sz w:val="28"/>
          <w:szCs w:val="28"/>
          <w:lang w:val="uk-UA"/>
        </w:rPr>
        <w:t xml:space="preserve"> семінар</w:t>
      </w:r>
      <w:r w:rsidR="00397A64">
        <w:rPr>
          <w:sz w:val="28"/>
          <w:szCs w:val="28"/>
          <w:lang w:val="uk-UA"/>
        </w:rPr>
        <w:t>и</w:t>
      </w:r>
      <w:r w:rsidR="0003434C" w:rsidRPr="00620F0E">
        <w:rPr>
          <w:sz w:val="28"/>
          <w:szCs w:val="28"/>
          <w:lang w:val="uk-UA"/>
        </w:rPr>
        <w:t xml:space="preserve"> – тренінг</w:t>
      </w:r>
      <w:r w:rsidR="00397A64">
        <w:rPr>
          <w:sz w:val="28"/>
          <w:szCs w:val="28"/>
          <w:lang w:val="uk-UA"/>
        </w:rPr>
        <w:t>и</w:t>
      </w:r>
      <w:r w:rsidR="0003434C" w:rsidRPr="00620F0E">
        <w:rPr>
          <w:sz w:val="28"/>
          <w:szCs w:val="28"/>
          <w:lang w:val="uk-UA"/>
        </w:rPr>
        <w:t xml:space="preserve"> «Практичні аспекти </w:t>
      </w:r>
      <w:proofErr w:type="spellStart"/>
      <w:r w:rsidR="0003434C" w:rsidRPr="00620F0E">
        <w:rPr>
          <w:sz w:val="28"/>
          <w:szCs w:val="28"/>
          <w:lang w:val="uk-UA"/>
        </w:rPr>
        <w:t>тьюторської</w:t>
      </w:r>
      <w:proofErr w:type="spellEnd"/>
      <w:r w:rsidR="0003434C" w:rsidRPr="00620F0E">
        <w:rPr>
          <w:sz w:val="28"/>
          <w:szCs w:val="28"/>
          <w:lang w:val="uk-UA"/>
        </w:rPr>
        <w:t xml:space="preserve"> діяльності».</w:t>
      </w:r>
      <w:r w:rsidR="0003434C" w:rsidRPr="00620F0E">
        <w:rPr>
          <w:szCs w:val="28"/>
          <w:lang w:val="uk-UA"/>
        </w:rPr>
        <w:t xml:space="preserve"> </w:t>
      </w:r>
      <w:r w:rsidR="00397A64">
        <w:rPr>
          <w:color w:val="000000"/>
          <w:sz w:val="28"/>
          <w:szCs w:val="28"/>
          <w:lang w:val="uk-UA"/>
        </w:rPr>
        <w:t>До співпраці залучаються</w:t>
      </w:r>
      <w:r w:rsidR="0003434C" w:rsidRPr="00620F0E">
        <w:rPr>
          <w:color w:val="000000"/>
          <w:sz w:val="28"/>
          <w:szCs w:val="28"/>
          <w:lang w:val="uk-UA"/>
        </w:rPr>
        <w:t xml:space="preserve"> науковці - куратори проекту - викладачі та аспіранти Мелітопольського державного педагогічного університету імені Богдана Хмельницького</w:t>
      </w:r>
      <w:r w:rsidR="00397A64">
        <w:rPr>
          <w:color w:val="000000"/>
          <w:szCs w:val="28"/>
          <w:lang w:val="uk-UA"/>
        </w:rPr>
        <w:t xml:space="preserve">. </w:t>
      </w:r>
      <w:r w:rsidR="00397A64">
        <w:rPr>
          <w:color w:val="000000"/>
          <w:sz w:val="28"/>
          <w:szCs w:val="28"/>
          <w:lang w:val="uk-UA"/>
        </w:rPr>
        <w:t>Педагоги ліцею</w:t>
      </w:r>
      <w:r w:rsidR="0003434C" w:rsidRPr="00620F0E">
        <w:rPr>
          <w:color w:val="000000"/>
          <w:sz w:val="28"/>
          <w:szCs w:val="28"/>
          <w:lang w:val="uk-UA"/>
        </w:rPr>
        <w:t xml:space="preserve"> брали активну участь</w:t>
      </w:r>
      <w:r w:rsidR="00397A64">
        <w:rPr>
          <w:color w:val="000000"/>
          <w:sz w:val="28"/>
          <w:szCs w:val="28"/>
          <w:lang w:val="uk-UA"/>
        </w:rPr>
        <w:t xml:space="preserve"> </w:t>
      </w:r>
      <w:r w:rsidR="00397A64" w:rsidRPr="00886E87">
        <w:rPr>
          <w:color w:val="000000"/>
          <w:sz w:val="28"/>
          <w:szCs w:val="28"/>
          <w:lang w:val="uk-UA"/>
        </w:rPr>
        <w:t xml:space="preserve">у </w:t>
      </w:r>
      <w:r w:rsidR="00886E87">
        <w:rPr>
          <w:sz w:val="28"/>
          <w:szCs w:val="28"/>
          <w:lang w:val="uk-UA"/>
        </w:rPr>
        <w:t xml:space="preserve">ІІ </w:t>
      </w:r>
      <w:r w:rsidR="00A43946">
        <w:rPr>
          <w:sz w:val="28"/>
          <w:szCs w:val="28"/>
          <w:lang w:val="uk-UA"/>
        </w:rPr>
        <w:t>Всеукраїнській конференції</w:t>
      </w:r>
      <w:r w:rsidR="00886E87" w:rsidRPr="00886E87">
        <w:rPr>
          <w:sz w:val="28"/>
          <w:szCs w:val="28"/>
          <w:lang w:val="uk-UA"/>
        </w:rPr>
        <w:t xml:space="preserve"> «</w:t>
      </w:r>
      <w:proofErr w:type="spellStart"/>
      <w:r w:rsidR="00886E87" w:rsidRPr="00886E87">
        <w:rPr>
          <w:sz w:val="28"/>
          <w:szCs w:val="28"/>
          <w:lang w:val="uk-UA"/>
        </w:rPr>
        <w:t>Тьюторство</w:t>
      </w:r>
      <w:proofErr w:type="spellEnd"/>
      <w:r w:rsidR="00886E87" w:rsidRPr="00886E87">
        <w:rPr>
          <w:sz w:val="28"/>
          <w:szCs w:val="28"/>
          <w:lang w:val="uk-UA"/>
        </w:rPr>
        <w:t xml:space="preserve"> в Україні: практики індивідуалізації, педагогічна позиція, затребувана професія», </w:t>
      </w:r>
      <w:r w:rsidR="00A43946">
        <w:rPr>
          <w:sz w:val="28"/>
          <w:szCs w:val="28"/>
          <w:lang w:val="uk-UA"/>
        </w:rPr>
        <w:t xml:space="preserve">та </w:t>
      </w:r>
      <w:r w:rsidR="00886E87" w:rsidRPr="00886E87">
        <w:rPr>
          <w:sz w:val="28"/>
          <w:szCs w:val="28"/>
          <w:lang w:val="uk-UA"/>
        </w:rPr>
        <w:t>в рамках конференції</w:t>
      </w:r>
      <w:r w:rsidR="00A43946">
        <w:rPr>
          <w:sz w:val="28"/>
          <w:szCs w:val="28"/>
          <w:lang w:val="uk-UA"/>
        </w:rPr>
        <w:t xml:space="preserve"> у</w:t>
      </w:r>
      <w:r w:rsidR="00886E87" w:rsidRPr="00886E87">
        <w:rPr>
          <w:sz w:val="28"/>
          <w:szCs w:val="28"/>
          <w:lang w:val="uk-UA"/>
        </w:rPr>
        <w:t xml:space="preserve"> майстер-клас</w:t>
      </w:r>
      <w:r w:rsidR="00886E87">
        <w:rPr>
          <w:sz w:val="28"/>
          <w:szCs w:val="28"/>
          <w:lang w:val="uk-UA"/>
        </w:rPr>
        <w:t>і</w:t>
      </w:r>
      <w:r w:rsidR="00886E87" w:rsidRPr="00886E87">
        <w:rPr>
          <w:sz w:val="28"/>
          <w:szCs w:val="28"/>
          <w:lang w:val="uk-UA"/>
        </w:rPr>
        <w:t xml:space="preserve"> С.Вє</w:t>
      </w:r>
      <w:r w:rsidR="00886E87">
        <w:rPr>
          <w:sz w:val="28"/>
          <w:szCs w:val="28"/>
          <w:lang w:val="uk-UA"/>
        </w:rPr>
        <w:t xml:space="preserve">трова </w:t>
      </w:r>
      <w:r w:rsidR="00886E87" w:rsidRPr="00886E87">
        <w:rPr>
          <w:sz w:val="28"/>
          <w:szCs w:val="28"/>
          <w:lang w:val="uk-UA"/>
        </w:rPr>
        <w:t>«Сучасний учитель: перехід від соціокультурної до антропологічної парадигми»</w:t>
      </w:r>
      <w:r w:rsidR="00C61264">
        <w:rPr>
          <w:sz w:val="28"/>
          <w:szCs w:val="28"/>
          <w:lang w:val="uk-UA"/>
        </w:rPr>
        <w:t>.</w:t>
      </w:r>
      <w:r w:rsidR="00886E87" w:rsidRPr="00886E87">
        <w:rPr>
          <w:sz w:val="28"/>
          <w:szCs w:val="28"/>
          <w:lang w:val="uk-UA"/>
        </w:rPr>
        <w:t xml:space="preserve"> </w:t>
      </w:r>
      <w:r w:rsidR="00886E87">
        <w:rPr>
          <w:color w:val="000000"/>
          <w:sz w:val="28"/>
          <w:szCs w:val="28"/>
          <w:lang w:val="uk-UA"/>
        </w:rPr>
        <w:t xml:space="preserve">Учасники конференції брали участь у  </w:t>
      </w:r>
      <w:r w:rsidR="0003434C" w:rsidRPr="00620F0E">
        <w:rPr>
          <w:color w:val="000000"/>
          <w:sz w:val="28"/>
          <w:szCs w:val="28"/>
          <w:lang w:val="uk-UA"/>
        </w:rPr>
        <w:t xml:space="preserve"> обговоренні </w:t>
      </w:r>
      <w:r w:rsidR="00C61264">
        <w:rPr>
          <w:color w:val="000000"/>
          <w:sz w:val="28"/>
          <w:szCs w:val="28"/>
          <w:lang w:val="uk-UA"/>
        </w:rPr>
        <w:t xml:space="preserve">актуальних </w:t>
      </w:r>
      <w:r w:rsidR="0003434C" w:rsidRPr="00620F0E">
        <w:rPr>
          <w:color w:val="000000"/>
          <w:sz w:val="28"/>
          <w:szCs w:val="28"/>
          <w:lang w:val="uk-UA"/>
        </w:rPr>
        <w:t xml:space="preserve">питань, виконували практичні завдання та вправи: «Питання – основний інструмент </w:t>
      </w:r>
      <w:proofErr w:type="spellStart"/>
      <w:r w:rsidR="0003434C" w:rsidRPr="00620F0E">
        <w:rPr>
          <w:color w:val="000000"/>
          <w:sz w:val="28"/>
          <w:szCs w:val="28"/>
          <w:lang w:val="uk-UA"/>
        </w:rPr>
        <w:t>тьютора</w:t>
      </w:r>
      <w:proofErr w:type="spellEnd"/>
      <w:r w:rsidR="0003434C" w:rsidRPr="00620F0E">
        <w:rPr>
          <w:color w:val="000000"/>
          <w:sz w:val="28"/>
          <w:szCs w:val="28"/>
          <w:lang w:val="uk-UA"/>
        </w:rPr>
        <w:t xml:space="preserve">», розробляли «Індивідуальні плани </w:t>
      </w:r>
      <w:proofErr w:type="spellStart"/>
      <w:r w:rsidR="0003434C" w:rsidRPr="00620F0E">
        <w:rPr>
          <w:color w:val="000000"/>
          <w:sz w:val="28"/>
          <w:szCs w:val="28"/>
          <w:lang w:val="uk-UA"/>
        </w:rPr>
        <w:t>тьюторського</w:t>
      </w:r>
      <w:proofErr w:type="spellEnd"/>
      <w:r w:rsidR="0003434C" w:rsidRPr="00620F0E">
        <w:rPr>
          <w:color w:val="000000"/>
          <w:sz w:val="28"/>
          <w:szCs w:val="28"/>
          <w:lang w:val="uk-UA"/>
        </w:rPr>
        <w:t xml:space="preserve"> супроводу учня».</w:t>
      </w:r>
      <w:r w:rsidR="0003434C" w:rsidRPr="00620F0E">
        <w:rPr>
          <w:rFonts w:ascii="Arial" w:hAnsi="Arial" w:cs="Arial"/>
          <w:color w:val="414141"/>
          <w:sz w:val="22"/>
          <w:szCs w:val="22"/>
          <w:lang w:val="uk-UA"/>
        </w:rPr>
        <w:t xml:space="preserve"> </w:t>
      </w:r>
      <w:r w:rsidR="00C61264" w:rsidRPr="00C61264">
        <w:rPr>
          <w:sz w:val="28"/>
          <w:szCs w:val="28"/>
          <w:lang w:val="uk-UA"/>
        </w:rPr>
        <w:t>Також педагоги ліцею були</w:t>
      </w:r>
      <w:r w:rsidR="00C61264">
        <w:rPr>
          <w:sz w:val="28"/>
          <w:szCs w:val="28"/>
          <w:lang w:val="uk-UA"/>
        </w:rPr>
        <w:t xml:space="preserve"> активними</w:t>
      </w:r>
      <w:r w:rsidR="00C61264" w:rsidRPr="00C61264">
        <w:rPr>
          <w:sz w:val="28"/>
          <w:szCs w:val="28"/>
          <w:lang w:val="uk-UA"/>
        </w:rPr>
        <w:t xml:space="preserve"> учасниками </w:t>
      </w:r>
      <w:r w:rsidR="00C61264" w:rsidRPr="00C61264">
        <w:rPr>
          <w:sz w:val="28"/>
          <w:szCs w:val="28"/>
        </w:rPr>
        <w:t>І</w:t>
      </w:r>
      <w:r w:rsidR="00C61264" w:rsidRPr="00C61264">
        <w:rPr>
          <w:b/>
          <w:sz w:val="28"/>
          <w:szCs w:val="28"/>
        </w:rPr>
        <w:t xml:space="preserve"> </w:t>
      </w:r>
      <w:proofErr w:type="spellStart"/>
      <w:r w:rsidR="00C61264" w:rsidRPr="00C61264">
        <w:rPr>
          <w:sz w:val="28"/>
          <w:szCs w:val="28"/>
        </w:rPr>
        <w:t>Відкрит</w:t>
      </w:r>
      <w:r w:rsidR="00C61264" w:rsidRPr="00C61264">
        <w:rPr>
          <w:sz w:val="28"/>
          <w:szCs w:val="28"/>
          <w:lang w:val="uk-UA"/>
        </w:rPr>
        <w:t>ого</w:t>
      </w:r>
      <w:proofErr w:type="spellEnd"/>
      <w:r w:rsidR="00C61264" w:rsidRPr="00C61264">
        <w:rPr>
          <w:sz w:val="28"/>
          <w:szCs w:val="28"/>
        </w:rPr>
        <w:t xml:space="preserve"> </w:t>
      </w:r>
      <w:proofErr w:type="spellStart"/>
      <w:r w:rsidR="00C61264" w:rsidRPr="00C61264">
        <w:rPr>
          <w:sz w:val="28"/>
          <w:szCs w:val="28"/>
        </w:rPr>
        <w:t>освітн</w:t>
      </w:r>
      <w:r w:rsidR="00C61264" w:rsidRPr="00C61264">
        <w:rPr>
          <w:sz w:val="28"/>
          <w:szCs w:val="28"/>
          <w:lang w:val="uk-UA"/>
        </w:rPr>
        <w:t>ього</w:t>
      </w:r>
      <w:proofErr w:type="spellEnd"/>
      <w:r w:rsidR="00C61264" w:rsidRPr="00C61264">
        <w:rPr>
          <w:sz w:val="28"/>
          <w:szCs w:val="28"/>
        </w:rPr>
        <w:t xml:space="preserve"> Форум</w:t>
      </w:r>
      <w:r w:rsidR="00C61264" w:rsidRPr="00C61264">
        <w:rPr>
          <w:sz w:val="28"/>
          <w:szCs w:val="28"/>
          <w:lang w:val="uk-UA"/>
        </w:rPr>
        <w:t>у</w:t>
      </w:r>
      <w:r w:rsidR="00C61264" w:rsidRPr="00C61264">
        <w:rPr>
          <w:b/>
          <w:sz w:val="28"/>
          <w:szCs w:val="28"/>
        </w:rPr>
        <w:t xml:space="preserve"> </w:t>
      </w:r>
      <w:r w:rsidR="00C61264" w:rsidRPr="00C61264">
        <w:rPr>
          <w:sz w:val="28"/>
          <w:szCs w:val="28"/>
        </w:rPr>
        <w:t xml:space="preserve">«Нова </w:t>
      </w:r>
      <w:proofErr w:type="spellStart"/>
      <w:r w:rsidR="00C61264" w:rsidRPr="00C61264">
        <w:rPr>
          <w:sz w:val="28"/>
          <w:szCs w:val="28"/>
        </w:rPr>
        <w:t>українська</w:t>
      </w:r>
      <w:proofErr w:type="spellEnd"/>
      <w:r w:rsidR="00C61264" w:rsidRPr="00C61264">
        <w:rPr>
          <w:sz w:val="28"/>
          <w:szCs w:val="28"/>
        </w:rPr>
        <w:t xml:space="preserve"> школа: партнерство в </w:t>
      </w:r>
      <w:proofErr w:type="spellStart"/>
      <w:r w:rsidR="00C61264" w:rsidRPr="00C61264">
        <w:rPr>
          <w:sz w:val="28"/>
          <w:szCs w:val="28"/>
        </w:rPr>
        <w:t>дії</w:t>
      </w:r>
      <w:proofErr w:type="spellEnd"/>
      <w:r w:rsidR="00C61264" w:rsidRPr="00C61264">
        <w:rPr>
          <w:sz w:val="28"/>
          <w:szCs w:val="28"/>
        </w:rPr>
        <w:t>»</w:t>
      </w:r>
      <w:r w:rsidR="00C61264">
        <w:rPr>
          <w:sz w:val="28"/>
          <w:szCs w:val="28"/>
          <w:lang w:val="uk-UA"/>
        </w:rPr>
        <w:t xml:space="preserve"> та мали змогу підвищити професійну компетентність у рамках заходу. </w:t>
      </w:r>
      <w:r w:rsidR="0003434C" w:rsidRPr="00620F0E">
        <w:rPr>
          <w:color w:val="000000"/>
          <w:sz w:val="28"/>
          <w:szCs w:val="28"/>
          <w:lang w:val="uk-UA"/>
        </w:rPr>
        <w:t>Співпраця з науковцями стає ще однією сходинкою до підвищення професійної компетентності педагогів.</w:t>
      </w:r>
    </w:p>
    <w:p w:rsidR="0003434C" w:rsidRPr="00620F0E" w:rsidRDefault="0003434C" w:rsidP="00E64BBA">
      <w:pPr>
        <w:ind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 xml:space="preserve">У роботі </w:t>
      </w:r>
      <w:r w:rsidR="00C61264">
        <w:rPr>
          <w:sz w:val="28"/>
          <w:szCs w:val="28"/>
          <w:lang w:val="uk-UA"/>
        </w:rPr>
        <w:t>з обдарованими дітьми в ліцеї</w:t>
      </w:r>
      <w:r w:rsidRPr="00620F0E">
        <w:rPr>
          <w:sz w:val="28"/>
          <w:szCs w:val="28"/>
          <w:lang w:val="uk-UA"/>
        </w:rPr>
        <w:t xml:space="preserve">  впроваджуються  різні форми і методи роботи для визначення рівня обдарованості учнів та готовності вчителів і батьків до співпраці з ними (анкетування, опитування, спостереження, співбесіди, індивідуальні бесіди, збори різного характеру, в тому числі і батьківські). У зв’язку з переглядом і оновлення</w:t>
      </w:r>
      <w:r w:rsidR="00DA60DF">
        <w:rPr>
          <w:sz w:val="28"/>
          <w:szCs w:val="28"/>
          <w:lang w:val="uk-UA"/>
        </w:rPr>
        <w:t>м</w:t>
      </w:r>
      <w:r w:rsidRPr="00620F0E">
        <w:rPr>
          <w:sz w:val="28"/>
          <w:szCs w:val="28"/>
          <w:lang w:val="uk-UA"/>
        </w:rPr>
        <w:t xml:space="preserve"> банку даних про обдарованих дітей було проведено додаткове діагностування з вивчення особливостей особистісного розвитку обдарованих учнів, їхніх нахилів та інтересів у різних видах діяльності. Виходячи із результатів анкетування було створено банк даних  схильних до обдарованості дітей, на яких були заповнені</w:t>
      </w:r>
      <w:r w:rsidRPr="00620F0E">
        <w:rPr>
          <w:b/>
          <w:sz w:val="28"/>
          <w:szCs w:val="28"/>
          <w:lang w:val="uk-UA"/>
        </w:rPr>
        <w:t xml:space="preserve"> </w:t>
      </w:r>
      <w:r w:rsidRPr="00620F0E">
        <w:rPr>
          <w:sz w:val="28"/>
          <w:szCs w:val="28"/>
          <w:lang w:val="uk-UA"/>
        </w:rPr>
        <w:t>індивідуальні карти.</w:t>
      </w:r>
    </w:p>
    <w:p w:rsidR="0003434C" w:rsidRPr="00620F0E" w:rsidRDefault="0003434C" w:rsidP="0003434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Кропітка робота  проводиться практичним психологом Пижик Г.Г. по здійсненню психологічного моніторингу з метою виявлення інтересів та нахилів обдарованих та здібних дітей: вивчення їх пізнавальних, комунікативних, творчих, художньо-есте</w:t>
      </w:r>
      <w:r w:rsidR="003F135C">
        <w:rPr>
          <w:sz w:val="28"/>
          <w:szCs w:val="28"/>
          <w:lang w:val="uk-UA"/>
        </w:rPr>
        <w:t>тичних інтересів і нахилів здобувачів освіти,</w:t>
      </w:r>
      <w:r w:rsidRPr="00620F0E">
        <w:rPr>
          <w:sz w:val="28"/>
          <w:szCs w:val="28"/>
          <w:lang w:val="uk-UA"/>
        </w:rPr>
        <w:t xml:space="preserve"> потреб у фізичній активності й розвитку через спеціальні психологічні тести.</w:t>
      </w:r>
    </w:p>
    <w:p w:rsidR="00233263" w:rsidRPr="00233263" w:rsidRDefault="004F5AAF" w:rsidP="003B4CB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Практичним психологом Пижик Г.Г. здійснюється супровід обдарованих дітей за всіма напрямками психологічної роботи: психодіагностика; консультативна робота; психопрофілактика;</w:t>
      </w:r>
      <w:r w:rsidR="00417623" w:rsidRPr="00620F0E">
        <w:rPr>
          <w:sz w:val="28"/>
          <w:szCs w:val="28"/>
          <w:lang w:val="uk-UA"/>
        </w:rPr>
        <w:t xml:space="preserve"> прогностика;</w:t>
      </w:r>
      <w:r w:rsidRPr="00620F0E">
        <w:rPr>
          <w:sz w:val="28"/>
          <w:szCs w:val="28"/>
          <w:lang w:val="uk-UA"/>
        </w:rPr>
        <w:t xml:space="preserve"> корекційно-відновлювальна та розвивальна робота; психологічна просвіта.</w:t>
      </w:r>
      <w:r w:rsidR="003B4CB1">
        <w:rPr>
          <w:sz w:val="28"/>
          <w:szCs w:val="28"/>
          <w:lang w:val="uk-UA"/>
        </w:rPr>
        <w:t xml:space="preserve"> </w:t>
      </w:r>
      <w:r w:rsidR="00233263" w:rsidRPr="00233263">
        <w:rPr>
          <w:sz w:val="28"/>
          <w:szCs w:val="28"/>
          <w:lang w:val="uk-UA"/>
        </w:rPr>
        <w:t>Психологічний супро</w:t>
      </w:r>
      <w:r w:rsidR="003B4CB1">
        <w:rPr>
          <w:sz w:val="28"/>
          <w:szCs w:val="28"/>
          <w:lang w:val="uk-UA"/>
        </w:rPr>
        <w:t>від обдарованих дітей в ліцеї</w:t>
      </w:r>
      <w:r w:rsidR="00233263" w:rsidRPr="00233263">
        <w:rPr>
          <w:sz w:val="28"/>
          <w:szCs w:val="28"/>
          <w:lang w:val="uk-UA"/>
        </w:rPr>
        <w:t xml:space="preserve"> містить наступні заходи:</w:t>
      </w:r>
      <w:r w:rsidR="003F135C">
        <w:rPr>
          <w:sz w:val="28"/>
          <w:szCs w:val="28"/>
          <w:lang w:val="uk-UA"/>
        </w:rPr>
        <w:t xml:space="preserve"> облік пізнавального стилю здобувачів освіти</w:t>
      </w:r>
      <w:r w:rsidR="00233263" w:rsidRPr="00233263">
        <w:rPr>
          <w:sz w:val="28"/>
          <w:szCs w:val="28"/>
          <w:lang w:val="uk-UA"/>
        </w:rPr>
        <w:t xml:space="preserve"> з ознаками обдарованості; розробка індивідуальних освітніх маршрутів та програм психологіч</w:t>
      </w:r>
      <w:r w:rsidR="003F135C">
        <w:rPr>
          <w:sz w:val="28"/>
          <w:szCs w:val="28"/>
          <w:lang w:val="uk-UA"/>
        </w:rPr>
        <w:t>ного супроводу обдарованого здобувача освіти</w:t>
      </w:r>
      <w:r w:rsidR="00233263" w:rsidRPr="00233263">
        <w:rPr>
          <w:sz w:val="28"/>
          <w:szCs w:val="28"/>
          <w:lang w:val="uk-UA"/>
        </w:rPr>
        <w:t xml:space="preserve">; </w:t>
      </w:r>
      <w:proofErr w:type="spellStart"/>
      <w:r w:rsidR="00233263" w:rsidRPr="00233263">
        <w:rPr>
          <w:sz w:val="28"/>
          <w:szCs w:val="28"/>
          <w:lang w:val="uk-UA"/>
        </w:rPr>
        <w:t>корекційно-відновлювальна</w:t>
      </w:r>
      <w:proofErr w:type="spellEnd"/>
      <w:r w:rsidR="00233263" w:rsidRPr="00233263">
        <w:rPr>
          <w:sz w:val="28"/>
          <w:szCs w:val="28"/>
          <w:lang w:val="uk-UA"/>
        </w:rPr>
        <w:t xml:space="preserve"> та розвивальна робота з формування адекватної самооцінки, охорона і зміцнення фізичного і психологічного здоров’я, профілактика неврозів, попередження ізоляції обдарованих дітей в групі однолітків; розвиток психолого-педагогічної компетентності педагогів і батьків обдарованих дітей.</w:t>
      </w:r>
    </w:p>
    <w:p w:rsidR="00233263" w:rsidRPr="00233263" w:rsidRDefault="00233263" w:rsidP="00233263">
      <w:pPr>
        <w:ind w:firstLine="567"/>
        <w:jc w:val="both"/>
        <w:rPr>
          <w:sz w:val="28"/>
          <w:szCs w:val="28"/>
          <w:lang w:val="uk-UA"/>
        </w:rPr>
      </w:pPr>
      <w:r w:rsidRPr="00233263">
        <w:rPr>
          <w:sz w:val="28"/>
          <w:szCs w:val="28"/>
          <w:lang w:val="uk-UA"/>
        </w:rPr>
        <w:t>Консультативна робота практичного психолога надає</w:t>
      </w:r>
      <w:r w:rsidRPr="00620F0E">
        <w:rPr>
          <w:sz w:val="28"/>
          <w:szCs w:val="28"/>
          <w:lang w:val="uk-UA"/>
        </w:rPr>
        <w:t xml:space="preserve"> змогу виділити основні запити</w:t>
      </w:r>
      <w:r w:rsidR="00CA0FE7" w:rsidRPr="00620F0E">
        <w:rPr>
          <w:sz w:val="28"/>
          <w:szCs w:val="28"/>
          <w:lang w:val="uk-UA"/>
        </w:rPr>
        <w:t xml:space="preserve"> (з проблеми обдарованості)</w:t>
      </w:r>
      <w:r w:rsidRPr="00233263">
        <w:rPr>
          <w:sz w:val="28"/>
          <w:szCs w:val="28"/>
          <w:lang w:val="uk-UA"/>
        </w:rPr>
        <w:t>:</w:t>
      </w:r>
    </w:p>
    <w:p w:rsidR="00233263" w:rsidRPr="00233263" w:rsidRDefault="003F135C" w:rsidP="0023326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боку обдарованих здобувачів освіти</w:t>
      </w:r>
      <w:r w:rsidR="00233263" w:rsidRPr="00233263">
        <w:rPr>
          <w:sz w:val="28"/>
          <w:szCs w:val="28"/>
          <w:lang w:val="uk-UA"/>
        </w:rPr>
        <w:t xml:space="preserve"> </w:t>
      </w:r>
      <w:r w:rsidR="00233263" w:rsidRPr="00620F0E">
        <w:rPr>
          <w:sz w:val="28"/>
          <w:szCs w:val="28"/>
          <w:lang w:val="uk-UA"/>
        </w:rPr>
        <w:t>– розвиток креативності</w:t>
      </w:r>
      <w:r w:rsidR="00233263" w:rsidRPr="00233263">
        <w:rPr>
          <w:sz w:val="28"/>
          <w:szCs w:val="28"/>
          <w:lang w:val="uk-UA"/>
        </w:rPr>
        <w:t xml:space="preserve"> та навичок саморегуляції; розкриття внутрішніх ресурсів;</w:t>
      </w:r>
      <w:r w:rsidR="00417623" w:rsidRPr="00620F0E">
        <w:rPr>
          <w:sz w:val="28"/>
          <w:szCs w:val="28"/>
          <w:lang w:val="uk-UA"/>
        </w:rPr>
        <w:t xml:space="preserve"> ціннісні орієнтації, самореалізація в житті;</w:t>
      </w:r>
      <w:r>
        <w:rPr>
          <w:sz w:val="28"/>
          <w:szCs w:val="28"/>
          <w:lang w:val="uk-UA"/>
        </w:rPr>
        <w:t xml:space="preserve"> розвиток критичного мислення;</w:t>
      </w:r>
    </w:p>
    <w:p w:rsidR="00233263" w:rsidRPr="00233263" w:rsidRDefault="00233263" w:rsidP="0023326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33263">
        <w:rPr>
          <w:sz w:val="28"/>
          <w:szCs w:val="28"/>
          <w:lang w:val="uk-UA"/>
        </w:rPr>
        <w:t>з боку педагогічного колективу – р</w:t>
      </w:r>
      <w:r w:rsidR="003F135C">
        <w:rPr>
          <w:sz w:val="28"/>
          <w:szCs w:val="28"/>
          <w:lang w:val="uk-UA"/>
        </w:rPr>
        <w:t>озвиток творчої особистості здобувача освіти</w:t>
      </w:r>
      <w:r w:rsidRPr="00233263">
        <w:rPr>
          <w:sz w:val="28"/>
          <w:szCs w:val="28"/>
          <w:lang w:val="uk-UA"/>
        </w:rPr>
        <w:t>; педагогічний супровід обдарованих дітей;</w:t>
      </w:r>
      <w:r w:rsidR="00620F0E" w:rsidRPr="00620F0E">
        <w:rPr>
          <w:sz w:val="28"/>
          <w:szCs w:val="28"/>
          <w:lang w:val="uk-UA"/>
        </w:rPr>
        <w:t xml:space="preserve"> методи арттерапії у роботі з обдарованими дітьми;</w:t>
      </w:r>
      <w:r w:rsidRPr="00233263">
        <w:rPr>
          <w:sz w:val="28"/>
          <w:szCs w:val="28"/>
          <w:lang w:val="uk-UA"/>
        </w:rPr>
        <w:t xml:space="preserve"> розвиток ключових компетентностей учнів з ознаками обдарованості; методи розвитку критичного мислення;</w:t>
      </w:r>
      <w:r w:rsidR="00620F0E" w:rsidRPr="00620F0E">
        <w:rPr>
          <w:sz w:val="28"/>
          <w:szCs w:val="28"/>
          <w:lang w:val="uk-UA"/>
        </w:rPr>
        <w:t xml:space="preserve"> </w:t>
      </w:r>
    </w:p>
    <w:p w:rsidR="00233263" w:rsidRPr="00233263" w:rsidRDefault="00233263" w:rsidP="0023326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33263">
        <w:rPr>
          <w:sz w:val="28"/>
          <w:szCs w:val="28"/>
          <w:lang w:val="uk-UA"/>
        </w:rPr>
        <w:t>з боку батьків – виховання та розвиток обдарованих дітей в родині; профілактика виникнення конфліктів в родині.</w:t>
      </w:r>
    </w:p>
    <w:p w:rsidR="00233263" w:rsidRPr="00233263" w:rsidRDefault="00233263" w:rsidP="00E64BBA">
      <w:pPr>
        <w:ind w:firstLine="360"/>
        <w:jc w:val="both"/>
        <w:rPr>
          <w:sz w:val="28"/>
          <w:szCs w:val="28"/>
          <w:lang w:val="uk-UA"/>
        </w:rPr>
      </w:pPr>
      <w:r w:rsidRPr="00233263">
        <w:rPr>
          <w:sz w:val="28"/>
          <w:szCs w:val="28"/>
          <w:lang w:val="uk-UA"/>
        </w:rPr>
        <w:t>Розвиток психолого-педагогічної компетентності педагогів та бать</w:t>
      </w:r>
      <w:r w:rsidR="003B4CB1">
        <w:rPr>
          <w:sz w:val="28"/>
          <w:szCs w:val="28"/>
          <w:lang w:val="uk-UA"/>
        </w:rPr>
        <w:t>ків обдарованих дітей в ліцеї</w:t>
      </w:r>
      <w:r w:rsidRPr="00233263">
        <w:rPr>
          <w:sz w:val="28"/>
          <w:szCs w:val="28"/>
          <w:lang w:val="uk-UA"/>
        </w:rPr>
        <w:t xml:space="preserve"> здійснюється на:</w:t>
      </w:r>
    </w:p>
    <w:p w:rsidR="00233263" w:rsidRPr="00233263" w:rsidRDefault="00233263" w:rsidP="0023326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33263">
        <w:rPr>
          <w:sz w:val="28"/>
          <w:szCs w:val="28"/>
          <w:lang w:val="uk-UA"/>
        </w:rPr>
        <w:t>батьківських зборах, спрямованих на розвиток комунікативної компетенції батьків по відношенню до своїх дітей</w:t>
      </w:r>
      <w:r w:rsidR="001D1526">
        <w:rPr>
          <w:sz w:val="28"/>
          <w:szCs w:val="28"/>
          <w:lang w:val="uk-UA"/>
        </w:rPr>
        <w:t xml:space="preserve"> «Медіація – шлях до взаєморозуміння»</w:t>
      </w:r>
      <w:r w:rsidRPr="00233263">
        <w:rPr>
          <w:sz w:val="28"/>
          <w:szCs w:val="28"/>
          <w:lang w:val="uk-UA"/>
        </w:rPr>
        <w:t>;</w:t>
      </w:r>
    </w:p>
    <w:p w:rsidR="00233263" w:rsidRPr="00233263" w:rsidRDefault="00233263" w:rsidP="0023326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33263">
        <w:rPr>
          <w:sz w:val="28"/>
          <w:szCs w:val="28"/>
          <w:lang w:val="uk-UA"/>
        </w:rPr>
        <w:t xml:space="preserve">тренінгах </w:t>
      </w:r>
      <w:r w:rsidR="00417623" w:rsidRPr="00620F0E">
        <w:rPr>
          <w:sz w:val="28"/>
          <w:szCs w:val="28"/>
          <w:lang w:val="uk-UA"/>
        </w:rPr>
        <w:t>для педагог</w:t>
      </w:r>
      <w:r w:rsidR="00B951EB">
        <w:rPr>
          <w:sz w:val="28"/>
          <w:szCs w:val="28"/>
          <w:lang w:val="uk-UA"/>
        </w:rPr>
        <w:t xml:space="preserve">ів «Шляхи розкриття внутрішніх ресурсів </w:t>
      </w:r>
      <w:r w:rsidR="003F135C">
        <w:rPr>
          <w:sz w:val="28"/>
          <w:szCs w:val="28"/>
          <w:lang w:val="uk-UA"/>
        </w:rPr>
        <w:t xml:space="preserve"> обдарованих здобувачів освіти</w:t>
      </w:r>
      <w:r w:rsidRPr="00233263">
        <w:rPr>
          <w:sz w:val="28"/>
          <w:szCs w:val="28"/>
          <w:lang w:val="uk-UA"/>
        </w:rPr>
        <w:t>»;</w:t>
      </w:r>
    </w:p>
    <w:p w:rsidR="00233263" w:rsidRPr="00233263" w:rsidRDefault="00233263" w:rsidP="0023326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33263">
        <w:rPr>
          <w:sz w:val="28"/>
          <w:szCs w:val="28"/>
          <w:lang w:val="uk-UA"/>
        </w:rPr>
        <w:t>психологічних лекторіях для педа</w:t>
      </w:r>
      <w:r w:rsidR="00417623" w:rsidRPr="00620F0E">
        <w:rPr>
          <w:sz w:val="28"/>
          <w:szCs w:val="28"/>
          <w:lang w:val="uk-UA"/>
        </w:rPr>
        <w:t>гогів «Формування емоційно здорової особистості обдарованої дитини</w:t>
      </w:r>
      <w:r w:rsidRPr="00233263">
        <w:rPr>
          <w:sz w:val="28"/>
          <w:szCs w:val="28"/>
          <w:lang w:val="uk-UA"/>
        </w:rPr>
        <w:t>»;</w:t>
      </w:r>
    </w:p>
    <w:p w:rsidR="00233263" w:rsidRPr="00233263" w:rsidRDefault="00233263" w:rsidP="0023326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33263">
        <w:rPr>
          <w:sz w:val="28"/>
          <w:szCs w:val="28"/>
          <w:lang w:val="uk-UA"/>
        </w:rPr>
        <w:t>психологічних семінарах для бать</w:t>
      </w:r>
      <w:r w:rsidR="00417623" w:rsidRPr="00620F0E">
        <w:rPr>
          <w:sz w:val="28"/>
          <w:szCs w:val="28"/>
          <w:lang w:val="uk-UA"/>
        </w:rPr>
        <w:t xml:space="preserve">ків </w:t>
      </w:r>
      <w:r w:rsidR="00417623" w:rsidRPr="00B951EB">
        <w:rPr>
          <w:sz w:val="28"/>
          <w:szCs w:val="28"/>
          <w:lang w:val="uk-UA"/>
        </w:rPr>
        <w:t>«</w:t>
      </w:r>
      <w:r w:rsidR="00B951EB" w:rsidRPr="00B951EB">
        <w:rPr>
          <w:bCs/>
          <w:sz w:val="28"/>
          <w:szCs w:val="28"/>
          <w:shd w:val="clear" w:color="auto" w:fill="FFFFFF"/>
          <w:lang w:val="uk-UA"/>
        </w:rPr>
        <w:t xml:space="preserve">Соціально – орієнтована модель обдарованого </w:t>
      </w:r>
      <w:r w:rsidR="00B951EB">
        <w:rPr>
          <w:bCs/>
          <w:sz w:val="28"/>
          <w:szCs w:val="28"/>
          <w:shd w:val="clear" w:color="auto" w:fill="FFFFFF"/>
          <w:lang w:val="uk-UA"/>
        </w:rPr>
        <w:t>ліцеїста</w:t>
      </w:r>
      <w:r w:rsidRPr="00B951EB">
        <w:rPr>
          <w:sz w:val="28"/>
          <w:szCs w:val="28"/>
          <w:lang w:val="uk-UA"/>
        </w:rPr>
        <w:t>»;</w:t>
      </w:r>
    </w:p>
    <w:p w:rsidR="00233263" w:rsidRPr="00233263" w:rsidRDefault="001D1526" w:rsidP="0023326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індивідуальних та </w:t>
      </w:r>
      <w:r w:rsidR="00233263" w:rsidRPr="00233263">
        <w:rPr>
          <w:sz w:val="28"/>
          <w:szCs w:val="28"/>
          <w:lang w:val="uk-UA"/>
        </w:rPr>
        <w:t>групових консультаціях для батьків</w:t>
      </w:r>
      <w:r w:rsidR="003F135C">
        <w:rPr>
          <w:sz w:val="28"/>
          <w:szCs w:val="28"/>
          <w:lang w:val="uk-UA"/>
        </w:rPr>
        <w:t xml:space="preserve"> обдарованих здобувачів освіти</w:t>
      </w:r>
      <w:r w:rsidR="00233263" w:rsidRPr="00233263">
        <w:rPr>
          <w:sz w:val="28"/>
          <w:szCs w:val="28"/>
          <w:lang w:val="uk-UA"/>
        </w:rPr>
        <w:t xml:space="preserve"> 5-11 класів;</w:t>
      </w:r>
    </w:p>
    <w:p w:rsidR="00233263" w:rsidRPr="00233263" w:rsidRDefault="00233263" w:rsidP="0023326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33263">
        <w:rPr>
          <w:sz w:val="28"/>
          <w:szCs w:val="28"/>
          <w:lang w:val="uk-UA"/>
        </w:rPr>
        <w:t>заходах для молодих спеціалістів (тренінги компетентності, консультації, надання порад та рекомендаці</w:t>
      </w:r>
      <w:r w:rsidR="00CA0FE7" w:rsidRPr="00620F0E">
        <w:rPr>
          <w:sz w:val="28"/>
          <w:szCs w:val="28"/>
          <w:lang w:val="uk-UA"/>
        </w:rPr>
        <w:t>й в роботі з обдарованими дітьми</w:t>
      </w:r>
      <w:r w:rsidRPr="00233263">
        <w:rPr>
          <w:sz w:val="28"/>
          <w:szCs w:val="28"/>
          <w:lang w:val="uk-UA"/>
        </w:rPr>
        <w:t>).</w:t>
      </w:r>
    </w:p>
    <w:p w:rsidR="00E64BBA" w:rsidRDefault="00233263" w:rsidP="00E64BBA">
      <w:pPr>
        <w:ind w:firstLine="360"/>
        <w:jc w:val="both"/>
        <w:rPr>
          <w:sz w:val="28"/>
          <w:szCs w:val="28"/>
          <w:lang w:val="uk-UA"/>
        </w:rPr>
      </w:pPr>
      <w:r w:rsidRPr="00233263">
        <w:rPr>
          <w:sz w:val="28"/>
          <w:szCs w:val="28"/>
          <w:lang w:val="uk-UA"/>
        </w:rPr>
        <w:t>Тако</w:t>
      </w:r>
      <w:r w:rsidR="003B4CB1">
        <w:rPr>
          <w:sz w:val="28"/>
          <w:szCs w:val="28"/>
          <w:lang w:val="uk-UA"/>
        </w:rPr>
        <w:t>ж психологічною службою ліцею</w:t>
      </w:r>
      <w:r w:rsidRPr="00233263">
        <w:rPr>
          <w:sz w:val="28"/>
          <w:szCs w:val="28"/>
          <w:lang w:val="uk-UA"/>
        </w:rPr>
        <w:t xml:space="preserve"> розповсюджуються практичні рекомендації та поради в батьківських куточках та на батьківських зборах; буклети з рекомендаціями щодо розвитку обдарованості для вс</w:t>
      </w:r>
      <w:r w:rsidR="006253C6" w:rsidRPr="00620F0E">
        <w:rPr>
          <w:sz w:val="28"/>
          <w:szCs w:val="28"/>
          <w:lang w:val="uk-UA"/>
        </w:rPr>
        <w:t>іх учасників освітнього</w:t>
      </w:r>
      <w:r w:rsidRPr="00233263">
        <w:rPr>
          <w:sz w:val="28"/>
          <w:szCs w:val="28"/>
          <w:lang w:val="uk-UA"/>
        </w:rPr>
        <w:t xml:space="preserve"> процесу. </w:t>
      </w:r>
    </w:p>
    <w:p w:rsidR="00233263" w:rsidRPr="00233263" w:rsidRDefault="00233263" w:rsidP="00E64BBA">
      <w:pPr>
        <w:ind w:firstLine="360"/>
        <w:jc w:val="both"/>
        <w:rPr>
          <w:sz w:val="28"/>
          <w:szCs w:val="28"/>
          <w:lang w:val="uk-UA"/>
        </w:rPr>
      </w:pPr>
      <w:r w:rsidRPr="00233263">
        <w:rPr>
          <w:sz w:val="28"/>
          <w:szCs w:val="28"/>
          <w:lang w:val="uk-UA"/>
        </w:rPr>
        <w:t xml:space="preserve">З метою розвитку ключових компетентностей обдарованих учнів-учасників різноманітних конкурсів та олімпіад та для </w:t>
      </w:r>
      <w:r w:rsidR="005256F5">
        <w:rPr>
          <w:sz w:val="28"/>
          <w:szCs w:val="28"/>
          <w:lang w:val="uk-UA"/>
        </w:rPr>
        <w:t>профілактики виникнення стресових реакцій</w:t>
      </w:r>
      <w:r w:rsidRPr="00233263">
        <w:rPr>
          <w:sz w:val="28"/>
          <w:szCs w:val="28"/>
          <w:lang w:val="uk-UA"/>
        </w:rPr>
        <w:t xml:space="preserve"> проводяться: </w:t>
      </w:r>
    </w:p>
    <w:p w:rsidR="00233263" w:rsidRPr="00233263" w:rsidRDefault="00233263" w:rsidP="0023326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33263">
        <w:rPr>
          <w:sz w:val="28"/>
          <w:szCs w:val="28"/>
          <w:lang w:val="uk-UA"/>
        </w:rPr>
        <w:t>тренінгові заняття, спрямовані на розвиток ме</w:t>
      </w:r>
      <w:r w:rsidR="003F135C">
        <w:rPr>
          <w:sz w:val="28"/>
          <w:szCs w:val="28"/>
          <w:lang w:val="uk-UA"/>
        </w:rPr>
        <w:t>ханізмів</w:t>
      </w:r>
      <w:r w:rsidR="006253C6" w:rsidRPr="00620F0E">
        <w:rPr>
          <w:sz w:val="28"/>
          <w:szCs w:val="28"/>
          <w:lang w:val="uk-UA"/>
        </w:rPr>
        <w:t xml:space="preserve"> рефлексії</w:t>
      </w:r>
      <w:r w:rsidR="003F135C">
        <w:rPr>
          <w:sz w:val="28"/>
          <w:szCs w:val="28"/>
          <w:lang w:val="uk-UA"/>
        </w:rPr>
        <w:t xml:space="preserve"> здобувачів освіти</w:t>
      </w:r>
      <w:r w:rsidR="006253C6" w:rsidRPr="00620F0E">
        <w:rPr>
          <w:sz w:val="28"/>
          <w:szCs w:val="28"/>
          <w:lang w:val="uk-UA"/>
        </w:rPr>
        <w:t>;</w:t>
      </w:r>
      <w:r w:rsidRPr="00233263">
        <w:rPr>
          <w:sz w:val="28"/>
          <w:szCs w:val="28"/>
          <w:lang w:val="uk-UA"/>
        </w:rPr>
        <w:t xml:space="preserve"> профілактичні заняття для зниження </w:t>
      </w:r>
      <w:r w:rsidR="006253C6" w:rsidRPr="00620F0E">
        <w:rPr>
          <w:sz w:val="28"/>
          <w:szCs w:val="28"/>
          <w:lang w:val="uk-UA"/>
        </w:rPr>
        <w:t xml:space="preserve">стресових реакцій і негативізму; розвивальні заняття з використанням сюжетних кубиків </w:t>
      </w:r>
      <w:proofErr w:type="spellStart"/>
      <w:r w:rsidR="006253C6" w:rsidRPr="00620F0E">
        <w:rPr>
          <w:sz w:val="28"/>
          <w:szCs w:val="28"/>
          <w:lang w:val="uk-UA"/>
        </w:rPr>
        <w:t>Рор</w:t>
      </w:r>
      <w:r w:rsidR="003F135C">
        <w:rPr>
          <w:sz w:val="28"/>
          <w:szCs w:val="28"/>
          <w:lang w:val="uk-UA"/>
        </w:rPr>
        <w:t>р</w:t>
      </w:r>
      <w:r w:rsidR="006253C6" w:rsidRPr="00620F0E">
        <w:rPr>
          <w:sz w:val="28"/>
          <w:szCs w:val="28"/>
          <w:lang w:val="uk-UA"/>
        </w:rPr>
        <w:t>і</w:t>
      </w:r>
      <w:proofErr w:type="spellEnd"/>
      <w:r w:rsidR="00CA0FE7" w:rsidRPr="00620F0E">
        <w:rPr>
          <w:sz w:val="28"/>
          <w:szCs w:val="28"/>
          <w:lang w:val="uk-UA"/>
        </w:rPr>
        <w:t xml:space="preserve"> на розвиток креативності мислення</w:t>
      </w:r>
      <w:r w:rsidR="00B951EB">
        <w:rPr>
          <w:sz w:val="28"/>
          <w:szCs w:val="28"/>
          <w:lang w:val="uk-UA"/>
        </w:rPr>
        <w:t>; творчі ігри LEGO</w:t>
      </w:r>
      <w:r w:rsidR="00940468" w:rsidRPr="00940468">
        <w:rPr>
          <w:sz w:val="28"/>
          <w:szCs w:val="28"/>
          <w:lang w:val="uk-UA"/>
        </w:rPr>
        <w:t>.</w:t>
      </w:r>
    </w:p>
    <w:p w:rsidR="0003434C" w:rsidRDefault="0003434C" w:rsidP="0003434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 xml:space="preserve">Отримані результати дають можливість переглянути та оновити інформаційний банк даних, який було рекомендовано на розгляд класним керівникам, </w:t>
      </w:r>
      <w:proofErr w:type="spellStart"/>
      <w:r w:rsidRPr="00620F0E">
        <w:rPr>
          <w:sz w:val="28"/>
          <w:szCs w:val="28"/>
          <w:lang w:val="uk-UA"/>
        </w:rPr>
        <w:t>вчителям-предметникам</w:t>
      </w:r>
      <w:proofErr w:type="spellEnd"/>
      <w:r w:rsidRPr="00620F0E">
        <w:rPr>
          <w:sz w:val="28"/>
          <w:szCs w:val="28"/>
          <w:lang w:val="uk-UA"/>
        </w:rPr>
        <w:t>, батькам для з’ясування правильності визначення психолого-педагогічної діагностики, можливостей та подальшої роботи з дітьми, виходячи з потреб батьків. Педагогічний колектив кілька років поспіль активно втілює в навчально-виховний процес розроблену практичним психологом авторську програму «Шлях до успіху», яка є основою планування роботи з обдарован</w:t>
      </w:r>
      <w:r w:rsidR="003F135C">
        <w:rPr>
          <w:sz w:val="28"/>
          <w:szCs w:val="28"/>
          <w:lang w:val="uk-UA"/>
        </w:rPr>
        <w:t>ими та здібними  здобувачами освіти</w:t>
      </w:r>
      <w:r w:rsidR="003B4CB1">
        <w:rPr>
          <w:sz w:val="28"/>
          <w:szCs w:val="28"/>
          <w:lang w:val="uk-UA"/>
        </w:rPr>
        <w:t xml:space="preserve"> ліцею</w:t>
      </w:r>
      <w:r w:rsidRPr="00620F0E">
        <w:rPr>
          <w:sz w:val="28"/>
          <w:szCs w:val="28"/>
          <w:lang w:val="uk-UA"/>
        </w:rPr>
        <w:t xml:space="preserve"> та їх батьками.</w:t>
      </w:r>
    </w:p>
    <w:p w:rsidR="003F135C" w:rsidRPr="00620F0E" w:rsidRDefault="003F135C" w:rsidP="00B951E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</w:t>
      </w:r>
      <w:r w:rsidRPr="003F135C">
        <w:rPr>
          <w:b w:val="0"/>
          <w:sz w:val="28"/>
          <w:szCs w:val="28"/>
          <w:lang w:val="uk-UA"/>
        </w:rPr>
        <w:t>Також, практичним психологом Пижик Г.Г.</w:t>
      </w:r>
      <w:r>
        <w:rPr>
          <w:b w:val="0"/>
          <w:sz w:val="28"/>
          <w:szCs w:val="28"/>
          <w:lang w:val="uk-UA"/>
        </w:rPr>
        <w:t>,</w:t>
      </w:r>
      <w:r w:rsidRPr="003F135C">
        <w:rPr>
          <w:b w:val="0"/>
          <w:sz w:val="28"/>
          <w:szCs w:val="28"/>
          <w:lang w:val="uk-UA"/>
        </w:rPr>
        <w:t xml:space="preserve"> була укладена авторська профілактична програма «Небезпечна свобода», яка посіла І місце в обласному етапі</w:t>
      </w:r>
      <w:r>
        <w:rPr>
          <w:b w:val="0"/>
          <w:sz w:val="28"/>
          <w:szCs w:val="28"/>
          <w:lang w:val="uk-UA"/>
        </w:rPr>
        <w:t xml:space="preserve"> Всеукраїнського конкурсу авторських програм практичних психологів «Нові технології у новій школі»</w:t>
      </w:r>
      <w:r w:rsidR="00B951EB">
        <w:rPr>
          <w:b w:val="0"/>
          <w:sz w:val="28"/>
          <w:szCs w:val="28"/>
          <w:lang w:val="uk-UA"/>
        </w:rPr>
        <w:t xml:space="preserve">. Дана авторська програма проходила апробацію серед обдарованих ліцеїстів та їх батьків впродовж 2018-2019 </w:t>
      </w:r>
      <w:proofErr w:type="spellStart"/>
      <w:r w:rsidR="00B951EB">
        <w:rPr>
          <w:b w:val="0"/>
          <w:sz w:val="28"/>
          <w:szCs w:val="28"/>
          <w:lang w:val="uk-UA"/>
        </w:rPr>
        <w:t>н.р</w:t>
      </w:r>
      <w:proofErr w:type="spellEnd"/>
      <w:r w:rsidR="00B951EB">
        <w:rPr>
          <w:b w:val="0"/>
          <w:sz w:val="28"/>
          <w:szCs w:val="28"/>
          <w:lang w:val="uk-UA"/>
        </w:rPr>
        <w:t>.</w:t>
      </w:r>
      <w:r w:rsidR="00940468">
        <w:rPr>
          <w:b w:val="0"/>
          <w:sz w:val="28"/>
          <w:szCs w:val="28"/>
          <w:lang w:val="uk-UA"/>
        </w:rPr>
        <w:t xml:space="preserve"> та мала високий показник ефективності впровадження в освітній процес.</w:t>
      </w:r>
      <w:r>
        <w:rPr>
          <w:sz w:val="28"/>
          <w:szCs w:val="28"/>
          <w:lang w:val="uk-UA"/>
        </w:rPr>
        <w:t xml:space="preserve"> </w:t>
      </w:r>
    </w:p>
    <w:p w:rsidR="0003434C" w:rsidRPr="00620F0E" w:rsidRDefault="0003434C" w:rsidP="0003434C">
      <w:pPr>
        <w:ind w:firstLine="567"/>
        <w:jc w:val="both"/>
        <w:rPr>
          <w:b/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Організація навчал</w:t>
      </w:r>
      <w:r w:rsidR="003B4CB1">
        <w:rPr>
          <w:sz w:val="28"/>
          <w:szCs w:val="28"/>
          <w:lang w:val="uk-UA"/>
        </w:rPr>
        <w:t>ьно-виховного процесу в ліцеї</w:t>
      </w:r>
      <w:r w:rsidRPr="00620F0E">
        <w:rPr>
          <w:sz w:val="28"/>
          <w:szCs w:val="28"/>
          <w:lang w:val="uk-UA"/>
        </w:rPr>
        <w:t xml:space="preserve"> спрямована не на максимальне навантаження учнів навчальним матеріалом, а на розвиток їх здібностей. Творчість учнів, новизна та оригінальність їхньої навчальної діяльності виявляються тоді, коли вони самостійно ставлять проблему і знаходять шляхи її вирішення. При цьому ми намагаємося створити умови для постійного зростання рівня творчості обдарованих дітей, знаходити оптимальні співвідношення всіх видів їх діяльності, щоб отримати найкращі результати.</w:t>
      </w:r>
    </w:p>
    <w:p w:rsidR="0003434C" w:rsidRPr="00620F0E" w:rsidRDefault="0003434C" w:rsidP="0003434C">
      <w:pPr>
        <w:ind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Обдаровані діти – це потужний ресурс розвитку держави. Тому робота з обдарованими і талановитими дітьми – один із стратегічних пріоритетів</w:t>
      </w:r>
      <w:r w:rsidR="003B4CB1">
        <w:rPr>
          <w:sz w:val="28"/>
          <w:szCs w:val="28"/>
          <w:lang w:val="uk-UA"/>
        </w:rPr>
        <w:t xml:space="preserve"> роботи ліцею</w:t>
      </w:r>
      <w:r w:rsidRPr="00620F0E">
        <w:rPr>
          <w:sz w:val="28"/>
          <w:szCs w:val="28"/>
          <w:lang w:val="uk-UA"/>
        </w:rPr>
        <w:t xml:space="preserve"> № 10.</w:t>
      </w:r>
    </w:p>
    <w:p w:rsidR="001D75E8" w:rsidRPr="001D75E8" w:rsidRDefault="0003434C" w:rsidP="001D75E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Цілеспрямована робота з обдарованою молоддю створює передумови для успішної участі школярів в олімпіадах, турнірах, конкурсах та дає свої плоди.</w:t>
      </w:r>
      <w:r w:rsidRPr="00620F0E">
        <w:rPr>
          <w:color w:val="000000"/>
          <w:lang w:val="uk-UA"/>
        </w:rPr>
        <w:t xml:space="preserve"> </w:t>
      </w:r>
      <w:r w:rsidRPr="00620F0E">
        <w:rPr>
          <w:color w:val="000000"/>
          <w:sz w:val="28"/>
          <w:szCs w:val="28"/>
          <w:lang w:val="uk-UA"/>
        </w:rPr>
        <w:t>Серед інтелектуальних змагань найпочесніше місце посідають учнівські предметні олімпіади, які виявляють індивідуальність, природну обдарованість, талант кожного школяра.</w:t>
      </w:r>
    </w:p>
    <w:p w:rsidR="001D75E8" w:rsidRPr="00E93125" w:rsidRDefault="001D75E8" w:rsidP="001D75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E93125">
        <w:rPr>
          <w:sz w:val="28"/>
          <w:szCs w:val="28"/>
          <w:lang w:val="uk-UA"/>
        </w:rPr>
        <w:t xml:space="preserve">ак, за результатами участі </w:t>
      </w:r>
      <w:r w:rsidRPr="00E93125">
        <w:rPr>
          <w:b/>
          <w:sz w:val="28"/>
          <w:szCs w:val="28"/>
          <w:lang w:val="uk-UA"/>
        </w:rPr>
        <w:t>у ІІ (міському</w:t>
      </w:r>
      <w:r>
        <w:rPr>
          <w:sz w:val="28"/>
          <w:szCs w:val="28"/>
          <w:lang w:val="uk-UA"/>
        </w:rPr>
        <w:t>) етапі олімпіад у 2018-2019</w:t>
      </w:r>
      <w:r w:rsidRPr="00E93125">
        <w:rPr>
          <w:sz w:val="28"/>
          <w:szCs w:val="28"/>
          <w:lang w:val="uk-UA"/>
        </w:rPr>
        <w:t xml:space="preserve"> </w:t>
      </w:r>
      <w:proofErr w:type="spellStart"/>
      <w:r w:rsidRPr="00E93125">
        <w:rPr>
          <w:sz w:val="28"/>
          <w:szCs w:val="28"/>
          <w:lang w:val="uk-UA"/>
        </w:rPr>
        <w:t>н.р</w:t>
      </w:r>
      <w:proofErr w:type="spellEnd"/>
      <w:r w:rsidRPr="00E93125">
        <w:rPr>
          <w:sz w:val="28"/>
          <w:szCs w:val="28"/>
          <w:lang w:val="uk-UA"/>
        </w:rPr>
        <w:t xml:space="preserve">. маємо </w:t>
      </w:r>
      <w:r w:rsidRPr="00E9312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призових місць</w:t>
      </w:r>
      <w:r w:rsidRPr="00E93125">
        <w:rPr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39</w:t>
      </w:r>
      <w:r w:rsidRPr="00E93125">
        <w:rPr>
          <w:b/>
          <w:sz w:val="28"/>
          <w:szCs w:val="28"/>
          <w:lang w:val="uk-UA"/>
        </w:rPr>
        <w:t xml:space="preserve"> балів</w:t>
      </w:r>
      <w:r w:rsidRPr="00E93125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(І м.-1</w:t>
      </w:r>
      <w:r w:rsidRPr="00E93125">
        <w:rPr>
          <w:b/>
          <w:sz w:val="28"/>
          <w:szCs w:val="28"/>
          <w:lang w:val="uk-UA"/>
        </w:rPr>
        <w:t xml:space="preserve">,  ІІ м. – </w:t>
      </w:r>
      <w:r>
        <w:rPr>
          <w:b/>
          <w:sz w:val="28"/>
          <w:szCs w:val="28"/>
          <w:lang w:val="uk-UA"/>
        </w:rPr>
        <w:t>4</w:t>
      </w:r>
      <w:r w:rsidRPr="00E93125">
        <w:rPr>
          <w:b/>
          <w:sz w:val="28"/>
          <w:szCs w:val="28"/>
          <w:lang w:val="uk-UA"/>
        </w:rPr>
        <w:t>,  ІІІ м</w:t>
      </w:r>
      <w:r>
        <w:rPr>
          <w:b/>
          <w:sz w:val="28"/>
          <w:szCs w:val="28"/>
          <w:lang w:val="uk-UA"/>
        </w:rPr>
        <w:t>.- 22</w:t>
      </w:r>
      <w:r w:rsidRPr="00E93125">
        <w:rPr>
          <w:b/>
          <w:sz w:val="28"/>
          <w:szCs w:val="28"/>
          <w:lang w:val="uk-UA"/>
        </w:rPr>
        <w:t>).</w:t>
      </w:r>
    </w:p>
    <w:p w:rsidR="001D75E8" w:rsidRPr="00245B44" w:rsidRDefault="001D75E8" w:rsidP="001D75E8">
      <w:pPr>
        <w:ind w:firstLine="567"/>
        <w:jc w:val="both"/>
        <w:rPr>
          <w:sz w:val="28"/>
          <w:szCs w:val="28"/>
          <w:lang w:val="uk-UA"/>
        </w:rPr>
      </w:pPr>
      <w:r w:rsidRPr="00E93125">
        <w:rPr>
          <w:sz w:val="28"/>
          <w:szCs w:val="28"/>
          <w:lang w:val="uk-UA"/>
        </w:rPr>
        <w:t xml:space="preserve">За результатами </w:t>
      </w:r>
      <w:r w:rsidRPr="00E93125">
        <w:rPr>
          <w:b/>
          <w:sz w:val="28"/>
          <w:szCs w:val="28"/>
          <w:lang w:val="uk-UA"/>
        </w:rPr>
        <w:t>ІІІ (обласного</w:t>
      </w:r>
      <w:r w:rsidRPr="00E93125">
        <w:rPr>
          <w:sz w:val="28"/>
          <w:szCs w:val="28"/>
          <w:lang w:val="uk-UA"/>
        </w:rPr>
        <w:t xml:space="preserve">) етапу посіли призові місця </w:t>
      </w:r>
      <w:r w:rsidRPr="00E93125">
        <w:rPr>
          <w:b/>
          <w:sz w:val="28"/>
          <w:szCs w:val="28"/>
          <w:lang w:val="uk-UA"/>
        </w:rPr>
        <w:t xml:space="preserve">( </w:t>
      </w:r>
      <w:r>
        <w:rPr>
          <w:b/>
          <w:sz w:val="28"/>
          <w:szCs w:val="28"/>
          <w:lang w:val="uk-UA"/>
        </w:rPr>
        <w:t>І м. – 1,</w:t>
      </w:r>
      <w:r w:rsidRPr="00E9312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ІІ м.- 1, </w:t>
      </w:r>
      <w:r w:rsidRPr="00E93125">
        <w:rPr>
          <w:b/>
          <w:sz w:val="28"/>
          <w:szCs w:val="28"/>
          <w:lang w:val="uk-UA"/>
        </w:rPr>
        <w:t>ІІІ м. – 2</w:t>
      </w:r>
      <w:r w:rsidRPr="00E93125">
        <w:rPr>
          <w:sz w:val="28"/>
          <w:szCs w:val="28"/>
          <w:lang w:val="uk-UA"/>
        </w:rPr>
        <w:t>)</w:t>
      </w:r>
      <w:r w:rsidRPr="00E93125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10</w:t>
      </w:r>
      <w:r w:rsidRPr="00E93125">
        <w:rPr>
          <w:sz w:val="28"/>
          <w:szCs w:val="28"/>
          <w:lang w:val="uk-UA"/>
        </w:rPr>
        <w:t xml:space="preserve"> балів загальна сума. </w:t>
      </w:r>
      <w:r>
        <w:rPr>
          <w:sz w:val="28"/>
          <w:szCs w:val="28"/>
          <w:lang w:val="uk-UA"/>
        </w:rPr>
        <w:t xml:space="preserve">Перцева Єлизавета, учениця 8-Б класу, була учасником </w:t>
      </w:r>
      <w:r w:rsidRPr="00245B44">
        <w:rPr>
          <w:b/>
          <w:sz w:val="28"/>
          <w:szCs w:val="28"/>
          <w:lang w:val="uk-UA"/>
        </w:rPr>
        <w:t>ІV (державного)</w:t>
      </w:r>
      <w:r>
        <w:rPr>
          <w:sz w:val="28"/>
          <w:szCs w:val="28"/>
          <w:lang w:val="uk-UA"/>
        </w:rPr>
        <w:t xml:space="preserve"> етапу олімпіади з біології та посіла </w:t>
      </w:r>
      <w:r w:rsidRPr="00245B44">
        <w:rPr>
          <w:b/>
          <w:sz w:val="28"/>
          <w:szCs w:val="28"/>
          <w:lang w:val="uk-UA"/>
        </w:rPr>
        <w:t>ІІІ</w:t>
      </w:r>
      <w:r>
        <w:rPr>
          <w:sz w:val="28"/>
          <w:szCs w:val="28"/>
          <w:lang w:val="uk-UA"/>
        </w:rPr>
        <w:t xml:space="preserve"> місце.</w:t>
      </w:r>
    </w:p>
    <w:p w:rsidR="001D75E8" w:rsidRPr="00E93125" w:rsidRDefault="001D75E8" w:rsidP="001D75E8">
      <w:pPr>
        <w:ind w:firstLine="567"/>
        <w:jc w:val="both"/>
        <w:rPr>
          <w:sz w:val="28"/>
          <w:szCs w:val="28"/>
          <w:lang w:val="uk-UA"/>
        </w:rPr>
      </w:pPr>
      <w:r w:rsidRPr="00E93125">
        <w:rPr>
          <w:sz w:val="28"/>
          <w:szCs w:val="28"/>
          <w:lang w:val="uk-UA"/>
        </w:rPr>
        <w:t>За результатами мо</w:t>
      </w:r>
      <w:r>
        <w:rPr>
          <w:sz w:val="28"/>
          <w:szCs w:val="28"/>
          <w:lang w:val="uk-UA"/>
        </w:rPr>
        <w:t>ніторингу команда учнів ліцею</w:t>
      </w:r>
      <w:r w:rsidRPr="00E93125">
        <w:rPr>
          <w:sz w:val="28"/>
          <w:szCs w:val="28"/>
          <w:lang w:val="uk-UA"/>
        </w:rPr>
        <w:t xml:space="preserve"> посіла </w:t>
      </w:r>
      <w:r w:rsidRPr="00E93125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E93125">
        <w:rPr>
          <w:b/>
          <w:sz w:val="28"/>
          <w:szCs w:val="28"/>
          <w:lang w:val="uk-UA"/>
        </w:rPr>
        <w:t xml:space="preserve"> місце</w:t>
      </w:r>
      <w:r w:rsidRPr="00E93125">
        <w:rPr>
          <w:sz w:val="28"/>
          <w:szCs w:val="28"/>
          <w:lang w:val="uk-UA"/>
        </w:rPr>
        <w:t xml:space="preserve"> серед закладів нового типу</w:t>
      </w:r>
      <w:r>
        <w:rPr>
          <w:sz w:val="28"/>
          <w:szCs w:val="28"/>
          <w:lang w:val="uk-UA"/>
        </w:rPr>
        <w:t xml:space="preserve">. Це </w:t>
      </w:r>
      <w:r w:rsidRPr="00E93125">
        <w:rPr>
          <w:sz w:val="28"/>
          <w:szCs w:val="28"/>
          <w:lang w:val="uk-UA"/>
        </w:rPr>
        <w:t xml:space="preserve"> вагомий</w:t>
      </w:r>
      <w:r>
        <w:rPr>
          <w:sz w:val="28"/>
          <w:szCs w:val="28"/>
          <w:lang w:val="uk-UA"/>
        </w:rPr>
        <w:t xml:space="preserve"> </w:t>
      </w:r>
      <w:r w:rsidRPr="00E93125">
        <w:rPr>
          <w:sz w:val="28"/>
          <w:szCs w:val="28"/>
          <w:lang w:val="uk-UA"/>
        </w:rPr>
        <w:t xml:space="preserve"> результат</w:t>
      </w:r>
      <w:r>
        <w:rPr>
          <w:sz w:val="28"/>
          <w:szCs w:val="28"/>
          <w:lang w:val="uk-UA"/>
        </w:rPr>
        <w:t xml:space="preserve"> у роботі з обдарованими учнями, та результат підвищився у порівнянні з   минулим роком (у 2018 р. було ІІІ місце).</w:t>
      </w:r>
    </w:p>
    <w:p w:rsidR="001D75E8" w:rsidRPr="00E93125" w:rsidRDefault="001D75E8" w:rsidP="001D75E8">
      <w:pPr>
        <w:ind w:firstLine="567"/>
        <w:jc w:val="both"/>
        <w:rPr>
          <w:sz w:val="28"/>
          <w:szCs w:val="28"/>
          <w:lang w:val="uk-UA"/>
        </w:rPr>
      </w:pPr>
      <w:r w:rsidRPr="00E93125">
        <w:rPr>
          <w:sz w:val="28"/>
          <w:szCs w:val="28"/>
          <w:lang w:val="uk-UA"/>
        </w:rPr>
        <w:t>За результатами підготовки учнів до</w:t>
      </w:r>
      <w:r>
        <w:rPr>
          <w:sz w:val="28"/>
          <w:szCs w:val="28"/>
          <w:lang w:val="uk-UA"/>
        </w:rPr>
        <w:t xml:space="preserve">  предметних олімпіад у ліцеї</w:t>
      </w:r>
      <w:r w:rsidRPr="00E93125">
        <w:rPr>
          <w:sz w:val="28"/>
          <w:szCs w:val="28"/>
          <w:lang w:val="uk-UA"/>
        </w:rPr>
        <w:t xml:space="preserve"> щорічно проводиться </w:t>
      </w:r>
      <w:r w:rsidRPr="00E93125">
        <w:rPr>
          <w:b/>
          <w:sz w:val="28"/>
          <w:szCs w:val="28"/>
          <w:lang w:val="uk-UA"/>
        </w:rPr>
        <w:t>шкільний</w:t>
      </w:r>
      <w:r w:rsidRPr="00E93125">
        <w:rPr>
          <w:sz w:val="28"/>
          <w:szCs w:val="28"/>
          <w:lang w:val="uk-UA"/>
        </w:rPr>
        <w:t xml:space="preserve"> </w:t>
      </w:r>
      <w:r w:rsidRPr="00E93125">
        <w:rPr>
          <w:b/>
          <w:sz w:val="28"/>
          <w:szCs w:val="28"/>
          <w:lang w:val="uk-UA"/>
        </w:rPr>
        <w:t>конкурс «Найрезультативніший учень</w:t>
      </w:r>
      <w:r w:rsidRPr="00E93125">
        <w:rPr>
          <w:sz w:val="28"/>
          <w:szCs w:val="28"/>
          <w:lang w:val="uk-UA"/>
        </w:rPr>
        <w:t xml:space="preserve">» </w:t>
      </w:r>
    </w:p>
    <w:p w:rsidR="001D75E8" w:rsidRDefault="001D75E8" w:rsidP="001D75E8">
      <w:pPr>
        <w:ind w:firstLine="567"/>
        <w:jc w:val="both"/>
        <w:rPr>
          <w:sz w:val="28"/>
          <w:szCs w:val="28"/>
          <w:lang w:val="uk-UA"/>
        </w:rPr>
      </w:pPr>
      <w:r w:rsidRPr="00E93125">
        <w:rPr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>2018-2019</w:t>
      </w:r>
      <w:r w:rsidRPr="00E93125">
        <w:rPr>
          <w:b/>
          <w:sz w:val="28"/>
          <w:szCs w:val="28"/>
          <w:lang w:val="uk-UA"/>
        </w:rPr>
        <w:t xml:space="preserve"> </w:t>
      </w:r>
      <w:proofErr w:type="spellStart"/>
      <w:r w:rsidRPr="00E93125">
        <w:rPr>
          <w:b/>
          <w:sz w:val="28"/>
          <w:szCs w:val="28"/>
          <w:lang w:val="uk-UA"/>
        </w:rPr>
        <w:t>н.р</w:t>
      </w:r>
      <w:proofErr w:type="spellEnd"/>
      <w:r w:rsidRPr="00E93125">
        <w:rPr>
          <w:sz w:val="28"/>
          <w:szCs w:val="28"/>
          <w:lang w:val="uk-UA"/>
        </w:rPr>
        <w:t>. – перемож</w:t>
      </w:r>
      <w:r>
        <w:rPr>
          <w:sz w:val="28"/>
          <w:szCs w:val="28"/>
          <w:lang w:val="uk-UA"/>
        </w:rPr>
        <w:t>цем конкурсу стала учениця 8-Б класу Перцева Єлизавета.</w:t>
      </w:r>
    </w:p>
    <w:p w:rsidR="001D75E8" w:rsidRDefault="001D75E8" w:rsidP="001D75E8">
      <w:pPr>
        <w:ind w:firstLine="567"/>
        <w:jc w:val="both"/>
        <w:rPr>
          <w:sz w:val="28"/>
          <w:szCs w:val="28"/>
          <w:lang w:val="uk-UA"/>
        </w:rPr>
      </w:pPr>
      <w:r w:rsidRPr="00E93125">
        <w:rPr>
          <w:sz w:val="28"/>
          <w:szCs w:val="28"/>
          <w:lang w:val="uk-UA"/>
        </w:rPr>
        <w:t>Знання, здобуті в школі, треба енергійно підкріплювати справою, науково-практичною роботою. Залучення учнів до процесу наукового дослідження сприяє формуванню самодостатньої компетентної особистості. Дослідницька робота змінює світогляд дитини, самооцінку, має значний вплив на формування жи</w:t>
      </w:r>
      <w:r>
        <w:rPr>
          <w:sz w:val="28"/>
          <w:szCs w:val="28"/>
          <w:lang w:val="uk-UA"/>
        </w:rPr>
        <w:t xml:space="preserve">ттєвих цінностей. Учні ліцею </w:t>
      </w:r>
      <w:r w:rsidRPr="00E93125">
        <w:rPr>
          <w:sz w:val="28"/>
          <w:szCs w:val="28"/>
          <w:lang w:val="uk-UA"/>
        </w:rPr>
        <w:t xml:space="preserve">активно залучаються до науково-дослідницької діяльності </w:t>
      </w:r>
      <w:r w:rsidRPr="001D75E8">
        <w:rPr>
          <w:sz w:val="28"/>
          <w:szCs w:val="28"/>
          <w:lang w:val="uk-UA"/>
        </w:rPr>
        <w:t>в МАН.</w:t>
      </w:r>
    </w:p>
    <w:p w:rsidR="001D75E8" w:rsidRDefault="001D75E8" w:rsidP="001D75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2018-2019</w:t>
      </w:r>
      <w:r w:rsidRPr="00E93125">
        <w:rPr>
          <w:sz w:val="28"/>
          <w:szCs w:val="28"/>
          <w:lang w:val="uk-UA"/>
        </w:rPr>
        <w:t xml:space="preserve">н.р. переможцями </w:t>
      </w:r>
      <w:r w:rsidRPr="00E93125">
        <w:rPr>
          <w:b/>
          <w:sz w:val="28"/>
          <w:szCs w:val="28"/>
          <w:lang w:val="uk-UA"/>
        </w:rPr>
        <w:t>ІІ (обласного)</w:t>
      </w:r>
      <w:r w:rsidRPr="00E93125">
        <w:rPr>
          <w:sz w:val="28"/>
          <w:szCs w:val="28"/>
          <w:lang w:val="uk-UA"/>
        </w:rPr>
        <w:t xml:space="preserve"> етапу конкурсу МАН стали </w:t>
      </w: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учні</w:t>
      </w:r>
      <w:r w:rsidRPr="00E93125">
        <w:rPr>
          <w:sz w:val="28"/>
          <w:szCs w:val="28"/>
          <w:lang w:val="uk-UA"/>
        </w:rPr>
        <w:t>:</w:t>
      </w:r>
    </w:p>
    <w:p w:rsidR="001D75E8" w:rsidRDefault="001D75E8" w:rsidP="001D75E8">
      <w:pPr>
        <w:jc w:val="both"/>
        <w:rPr>
          <w:sz w:val="28"/>
          <w:szCs w:val="28"/>
          <w:lang w:val="uk-UA"/>
        </w:rPr>
      </w:pPr>
      <w:r w:rsidRPr="005B45F9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5B45F9">
        <w:rPr>
          <w:b/>
          <w:sz w:val="28"/>
          <w:szCs w:val="28"/>
          <w:lang w:val="uk-UA"/>
        </w:rPr>
        <w:t>Соколов Богдан,</w:t>
      </w:r>
      <w:r>
        <w:rPr>
          <w:sz w:val="28"/>
          <w:szCs w:val="28"/>
          <w:lang w:val="uk-UA"/>
        </w:rPr>
        <w:t xml:space="preserve"> учень 9-А класу, секція «Англійська мова», базова дисципліна «Англійська мова»,  науковий керівник Рокоча Д.О., учитель англійської мови ліцею №10,  посів </w:t>
      </w:r>
      <w:r w:rsidRPr="00164652">
        <w:rPr>
          <w:b/>
          <w:sz w:val="28"/>
          <w:szCs w:val="28"/>
          <w:lang w:val="uk-UA"/>
        </w:rPr>
        <w:t>ІІІ</w:t>
      </w:r>
      <w:r>
        <w:rPr>
          <w:sz w:val="28"/>
          <w:szCs w:val="28"/>
          <w:lang w:val="uk-UA"/>
        </w:rPr>
        <w:t xml:space="preserve"> місце;</w:t>
      </w:r>
    </w:p>
    <w:p w:rsidR="001D75E8" w:rsidRDefault="001D75E8" w:rsidP="001D75E8">
      <w:pPr>
        <w:jc w:val="both"/>
        <w:rPr>
          <w:sz w:val="28"/>
          <w:szCs w:val="28"/>
          <w:lang w:val="uk-UA"/>
        </w:rPr>
      </w:pPr>
      <w:r w:rsidRPr="005B45F9">
        <w:rPr>
          <w:b/>
          <w:sz w:val="28"/>
          <w:szCs w:val="28"/>
          <w:lang w:val="uk-UA"/>
        </w:rPr>
        <w:t>2.Шумейко Максим</w:t>
      </w:r>
      <w:r>
        <w:rPr>
          <w:sz w:val="28"/>
          <w:szCs w:val="28"/>
          <w:lang w:val="uk-UA"/>
        </w:rPr>
        <w:t>,</w:t>
      </w:r>
      <w:r w:rsidRPr="001646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учень 9-А класу, секція «Ф</w:t>
      </w:r>
      <w:r w:rsidRPr="00164652">
        <w:rPr>
          <w:sz w:val="28"/>
          <w:szCs w:val="28"/>
          <w:lang w:val="uk-UA"/>
        </w:rPr>
        <w:t>інанси, грошовий обіг і кредит</w:t>
      </w:r>
      <w:r>
        <w:rPr>
          <w:sz w:val="28"/>
          <w:szCs w:val="28"/>
          <w:lang w:val="uk-UA"/>
        </w:rPr>
        <w:t xml:space="preserve">», базова дисципліна «Математика», науковий керівник Демченко І.В., учитель Рак Л.О., учитель математики ліцею №10,  посів </w:t>
      </w:r>
      <w:r w:rsidRPr="00164652">
        <w:rPr>
          <w:b/>
          <w:sz w:val="28"/>
          <w:szCs w:val="28"/>
          <w:lang w:val="uk-UA"/>
        </w:rPr>
        <w:t>ІІІ</w:t>
      </w:r>
      <w:r>
        <w:rPr>
          <w:sz w:val="28"/>
          <w:szCs w:val="28"/>
          <w:lang w:val="uk-UA"/>
        </w:rPr>
        <w:t xml:space="preserve"> місце.</w:t>
      </w:r>
    </w:p>
    <w:p w:rsidR="00706687" w:rsidRPr="00A43946" w:rsidRDefault="001D75E8" w:rsidP="004362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 цьому навчальному році, вперше за багато років, команда учнів не посіла загального призового місця, результат участі знизився у порівнянні з минулими роками (2017-2018н.р.- ІІ м., 2016-2017н.р. – І м.). Тому на наступний навчальний рік пріоритетним завданням роботи педагогічного колективу та учнів буде науково-дослідницька робота.</w:t>
      </w:r>
      <w:r w:rsidR="00A43946">
        <w:rPr>
          <w:sz w:val="28"/>
          <w:szCs w:val="28"/>
          <w:lang w:val="uk-UA"/>
        </w:rPr>
        <w:t xml:space="preserve"> </w:t>
      </w:r>
      <w:r w:rsidRPr="00E93125">
        <w:rPr>
          <w:sz w:val="28"/>
          <w:szCs w:val="28"/>
          <w:lang w:val="uk-UA"/>
        </w:rPr>
        <w:t xml:space="preserve">Підсумком науково-дослідницької роботи учнів </w:t>
      </w:r>
      <w:r w:rsidR="005B45F9">
        <w:rPr>
          <w:sz w:val="28"/>
          <w:szCs w:val="28"/>
          <w:lang w:val="uk-UA"/>
        </w:rPr>
        <w:t xml:space="preserve">ліцею </w:t>
      </w:r>
      <w:r w:rsidRPr="00E93125">
        <w:rPr>
          <w:sz w:val="28"/>
          <w:szCs w:val="28"/>
          <w:lang w:val="uk-UA"/>
        </w:rPr>
        <w:t>за рік є наукова конференція, на якій учні зах</w:t>
      </w:r>
      <w:r w:rsidR="005B45F9">
        <w:rPr>
          <w:sz w:val="28"/>
          <w:szCs w:val="28"/>
          <w:lang w:val="uk-UA"/>
        </w:rPr>
        <w:t>ищають свої наукові дослідження та проекти.</w:t>
      </w:r>
      <w:r w:rsidR="00A439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Учні 5-8 класів були </w:t>
      </w:r>
      <w:r w:rsidR="0043624A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 xml:space="preserve">активними учасниками </w:t>
      </w:r>
      <w:r w:rsidR="0043624A" w:rsidRPr="0043624A">
        <w:rPr>
          <w:sz w:val="28"/>
          <w:szCs w:val="28"/>
          <w:lang w:val="uk-UA"/>
        </w:rPr>
        <w:t>відкритої науково-практичної</w:t>
      </w:r>
      <w:r w:rsidR="0043624A">
        <w:rPr>
          <w:sz w:val="28"/>
          <w:szCs w:val="28"/>
          <w:lang w:val="uk-UA"/>
        </w:rPr>
        <w:t xml:space="preserve"> </w:t>
      </w:r>
      <w:r w:rsidR="0043624A" w:rsidRPr="0043624A">
        <w:rPr>
          <w:sz w:val="28"/>
          <w:szCs w:val="28"/>
          <w:lang w:val="uk-UA"/>
        </w:rPr>
        <w:t>конференції</w:t>
      </w:r>
      <w:r w:rsidR="0043624A">
        <w:rPr>
          <w:sz w:val="28"/>
          <w:szCs w:val="28"/>
          <w:lang w:val="uk-UA"/>
        </w:rPr>
        <w:t xml:space="preserve"> </w:t>
      </w:r>
      <w:r w:rsidR="0043624A" w:rsidRPr="0043624A">
        <w:rPr>
          <w:sz w:val="28"/>
          <w:szCs w:val="28"/>
          <w:lang w:val="uk-UA"/>
        </w:rPr>
        <w:t>підготовчого відділення МАН «Діти Розквіту</w:t>
      </w:r>
      <w:r w:rsidR="0043624A">
        <w:rPr>
          <w:sz w:val="28"/>
          <w:szCs w:val="28"/>
          <w:lang w:val="uk-UA"/>
        </w:rPr>
        <w:t>», де презентували свої дослідницькі проекти у номінаціях «Математика», «Історія», «Географія», «Українська мова».</w:t>
      </w:r>
      <w:r w:rsidR="00483B44">
        <w:rPr>
          <w:sz w:val="28"/>
          <w:szCs w:val="28"/>
          <w:lang w:val="uk-UA"/>
        </w:rPr>
        <w:t xml:space="preserve"> А також </w:t>
      </w:r>
      <w:r w:rsidR="00706687">
        <w:rPr>
          <w:sz w:val="28"/>
          <w:szCs w:val="28"/>
          <w:lang w:val="uk-UA"/>
        </w:rPr>
        <w:t xml:space="preserve">команда учнів ліцею - </w:t>
      </w:r>
      <w:r w:rsidR="00483B44">
        <w:rPr>
          <w:sz w:val="28"/>
          <w:szCs w:val="28"/>
          <w:lang w:val="uk-UA"/>
        </w:rPr>
        <w:t>дипломовані учасники заходів у рамках Тижня науки в МАН.</w:t>
      </w:r>
      <w:r w:rsidR="00706687" w:rsidRPr="00706687">
        <w:rPr>
          <w:rFonts w:eastAsia="Calibri"/>
          <w:sz w:val="28"/>
          <w:szCs w:val="28"/>
          <w:lang w:eastAsia="en-US"/>
        </w:rPr>
        <w:t xml:space="preserve"> </w:t>
      </w:r>
    </w:p>
    <w:p w:rsidR="001D75E8" w:rsidRDefault="00706687" w:rsidP="00D3691A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proofErr w:type="spellStart"/>
      <w:r w:rsidRPr="00706687">
        <w:rPr>
          <w:rFonts w:eastAsia="Calibri"/>
          <w:b/>
          <w:sz w:val="28"/>
          <w:szCs w:val="28"/>
          <w:lang w:val="uk-UA" w:eastAsia="en-US"/>
        </w:rPr>
        <w:t>Герасименко</w:t>
      </w:r>
      <w:proofErr w:type="spellEnd"/>
      <w:r w:rsidRPr="00706687">
        <w:rPr>
          <w:rFonts w:eastAsia="Calibri"/>
          <w:b/>
          <w:sz w:val="28"/>
          <w:szCs w:val="28"/>
          <w:lang w:val="uk-UA" w:eastAsia="en-US"/>
        </w:rPr>
        <w:t xml:space="preserve"> Ксенія,</w:t>
      </w:r>
      <w:r>
        <w:rPr>
          <w:rFonts w:eastAsia="Calibri"/>
          <w:sz w:val="28"/>
          <w:szCs w:val="28"/>
          <w:lang w:val="uk-UA" w:eastAsia="en-US"/>
        </w:rPr>
        <w:t xml:space="preserve"> учениця 9-А класу,</w:t>
      </w:r>
      <w:r w:rsidR="00A43946">
        <w:rPr>
          <w:rFonts w:eastAsia="Calibri"/>
          <w:sz w:val="28"/>
          <w:szCs w:val="28"/>
          <w:lang w:val="uk-UA" w:eastAsia="en-US"/>
        </w:rPr>
        <w:t xml:space="preserve"> стала учасницею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C1FAB">
        <w:rPr>
          <w:rFonts w:eastAsia="Calibri"/>
          <w:sz w:val="28"/>
          <w:szCs w:val="28"/>
          <w:lang w:val="en-US" w:eastAsia="en-US"/>
        </w:rPr>
        <w:t>VII</w:t>
      </w:r>
      <w:r w:rsidRPr="00265B24">
        <w:rPr>
          <w:rFonts w:eastAsia="Calibri"/>
          <w:sz w:val="28"/>
          <w:szCs w:val="28"/>
          <w:lang w:eastAsia="en-US"/>
        </w:rPr>
        <w:t xml:space="preserve"> </w:t>
      </w:r>
      <w:r w:rsidRPr="00DC1FAB">
        <w:rPr>
          <w:rFonts w:eastAsia="Calibri"/>
          <w:sz w:val="28"/>
          <w:szCs w:val="28"/>
          <w:lang w:val="uk-UA" w:eastAsia="en-US"/>
        </w:rPr>
        <w:t>Всеукраїнськ</w:t>
      </w:r>
      <w:r>
        <w:rPr>
          <w:rFonts w:eastAsia="Calibri"/>
          <w:sz w:val="28"/>
          <w:szCs w:val="28"/>
          <w:lang w:val="uk-UA" w:eastAsia="en-US"/>
        </w:rPr>
        <w:t>их експедиційно-польових</w:t>
      </w:r>
      <w:r w:rsidRPr="00DC1FAB">
        <w:rPr>
          <w:rFonts w:eastAsia="Calibri"/>
          <w:sz w:val="28"/>
          <w:szCs w:val="28"/>
          <w:lang w:val="uk-UA" w:eastAsia="en-US"/>
        </w:rPr>
        <w:t xml:space="preserve"> збор</w:t>
      </w:r>
      <w:r>
        <w:rPr>
          <w:rFonts w:eastAsia="Calibri"/>
          <w:sz w:val="28"/>
          <w:szCs w:val="28"/>
          <w:lang w:val="uk-UA" w:eastAsia="en-US"/>
        </w:rPr>
        <w:t>ів</w:t>
      </w:r>
      <w:r w:rsidRPr="00DC1FAB">
        <w:rPr>
          <w:rFonts w:eastAsia="Calibri"/>
          <w:sz w:val="28"/>
          <w:szCs w:val="28"/>
          <w:lang w:val="uk-UA" w:eastAsia="en-US"/>
        </w:rPr>
        <w:t xml:space="preserve"> команд юних зоологів </w:t>
      </w:r>
      <w:r>
        <w:rPr>
          <w:sz w:val="28"/>
          <w:szCs w:val="28"/>
          <w:lang w:val="uk-UA"/>
        </w:rPr>
        <w:t>у м. Черкасах.</w:t>
      </w:r>
    </w:p>
    <w:p w:rsidR="0003434C" w:rsidRPr="00620F0E" w:rsidRDefault="0003434C" w:rsidP="0003434C">
      <w:pPr>
        <w:ind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 xml:space="preserve">Одним із </w:t>
      </w:r>
      <w:r w:rsidRPr="00620F0E">
        <w:rPr>
          <w:b/>
          <w:sz w:val="28"/>
          <w:szCs w:val="28"/>
          <w:lang w:val="uk-UA"/>
        </w:rPr>
        <w:t>профільних</w:t>
      </w:r>
      <w:r w:rsidRPr="00620F0E">
        <w:rPr>
          <w:sz w:val="28"/>
          <w:szCs w:val="28"/>
          <w:lang w:val="uk-UA"/>
        </w:rPr>
        <w:t xml:space="preserve"> напрямів роботи гімназії є іноземна філологія.</w:t>
      </w:r>
    </w:p>
    <w:p w:rsidR="00E64BBA" w:rsidRDefault="0003434C" w:rsidP="00D3691A">
      <w:pPr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Маємо досягнення учнів у наступних конкурсах</w:t>
      </w:r>
      <w:r w:rsidR="00D3691A">
        <w:rPr>
          <w:sz w:val="28"/>
          <w:szCs w:val="28"/>
          <w:lang w:val="uk-UA"/>
        </w:rPr>
        <w:t>, проектах, олімпіадах</w:t>
      </w:r>
      <w:r w:rsidRPr="00620F0E">
        <w:rPr>
          <w:sz w:val="28"/>
          <w:szCs w:val="28"/>
          <w:lang w:val="uk-UA"/>
        </w:rPr>
        <w:t>:</w:t>
      </w:r>
    </w:p>
    <w:p w:rsidR="0003434C" w:rsidRDefault="00D3691A" w:rsidP="00E64B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3434C" w:rsidRPr="00620F0E">
        <w:rPr>
          <w:b/>
          <w:sz w:val="28"/>
          <w:szCs w:val="28"/>
          <w:lang w:val="uk-UA"/>
        </w:rPr>
        <w:t>.</w:t>
      </w:r>
      <w:r w:rsidR="00E64BBA">
        <w:rPr>
          <w:sz w:val="28"/>
          <w:szCs w:val="28"/>
          <w:lang w:val="uk-UA"/>
        </w:rPr>
        <w:t> </w:t>
      </w:r>
      <w:proofErr w:type="spellStart"/>
      <w:r w:rsidR="00555D90">
        <w:rPr>
          <w:b/>
          <w:sz w:val="28"/>
          <w:szCs w:val="28"/>
          <w:lang w:val="uk-UA"/>
        </w:rPr>
        <w:t>Шерстюк</w:t>
      </w:r>
      <w:proofErr w:type="spellEnd"/>
      <w:r w:rsidR="00555D90">
        <w:rPr>
          <w:b/>
          <w:sz w:val="28"/>
          <w:szCs w:val="28"/>
          <w:lang w:val="uk-UA"/>
        </w:rPr>
        <w:t xml:space="preserve"> Ігор</w:t>
      </w:r>
      <w:r w:rsidR="0003434C" w:rsidRPr="00620F0E">
        <w:rPr>
          <w:b/>
          <w:sz w:val="28"/>
          <w:szCs w:val="28"/>
          <w:lang w:val="uk-UA"/>
        </w:rPr>
        <w:t>,</w:t>
      </w:r>
      <w:r w:rsidR="00555D90">
        <w:rPr>
          <w:sz w:val="28"/>
          <w:szCs w:val="28"/>
          <w:lang w:val="uk-UA"/>
        </w:rPr>
        <w:t xml:space="preserve"> уч.11-Б</w:t>
      </w:r>
      <w:r w:rsidR="0003434C" w:rsidRPr="00620F0E">
        <w:rPr>
          <w:sz w:val="28"/>
          <w:szCs w:val="28"/>
          <w:lang w:val="uk-UA"/>
        </w:rPr>
        <w:t xml:space="preserve"> кл. – переможець олімпіади МДПУ «Інтелектуал»</w:t>
      </w:r>
      <w:r w:rsidR="00555D90">
        <w:rPr>
          <w:sz w:val="28"/>
          <w:szCs w:val="28"/>
          <w:lang w:val="uk-UA"/>
        </w:rPr>
        <w:t xml:space="preserve"> з  англійської мови посів</w:t>
      </w:r>
      <w:r w:rsidR="0003434C" w:rsidRPr="00620F0E">
        <w:rPr>
          <w:sz w:val="28"/>
          <w:szCs w:val="28"/>
          <w:lang w:val="uk-UA"/>
        </w:rPr>
        <w:t xml:space="preserve"> </w:t>
      </w:r>
      <w:r w:rsidR="0003434C" w:rsidRPr="00620F0E">
        <w:rPr>
          <w:b/>
          <w:sz w:val="28"/>
          <w:szCs w:val="28"/>
          <w:lang w:val="uk-UA"/>
        </w:rPr>
        <w:t>І</w:t>
      </w:r>
      <w:r w:rsidR="00555D90">
        <w:rPr>
          <w:sz w:val="28"/>
          <w:szCs w:val="28"/>
          <w:lang w:val="uk-UA"/>
        </w:rPr>
        <w:t xml:space="preserve"> місце (вчитель Кірсанова М.І</w:t>
      </w:r>
      <w:r w:rsidR="0003434C" w:rsidRPr="00620F0E">
        <w:rPr>
          <w:sz w:val="28"/>
          <w:szCs w:val="28"/>
          <w:lang w:val="uk-UA"/>
        </w:rPr>
        <w:t>.).</w:t>
      </w:r>
    </w:p>
    <w:p w:rsidR="00555D90" w:rsidRDefault="00D3691A" w:rsidP="00E64BBA">
      <w:pPr>
        <w:ind w:firstLine="567"/>
        <w:jc w:val="both"/>
        <w:rPr>
          <w:sz w:val="28"/>
          <w:szCs w:val="28"/>
          <w:lang w:val="uk-UA"/>
        </w:rPr>
      </w:pPr>
      <w:r w:rsidRPr="00D3691A">
        <w:rPr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="00555D90" w:rsidRPr="00555D90">
        <w:rPr>
          <w:b/>
          <w:sz w:val="28"/>
          <w:szCs w:val="28"/>
          <w:lang w:val="uk-UA"/>
        </w:rPr>
        <w:t>Притула Валентин,</w:t>
      </w:r>
      <w:r w:rsidR="00555D90">
        <w:rPr>
          <w:sz w:val="28"/>
          <w:szCs w:val="28"/>
          <w:lang w:val="uk-UA"/>
        </w:rPr>
        <w:t xml:space="preserve"> уч.11-А кл.</w:t>
      </w:r>
      <w:r w:rsidR="00555D90" w:rsidRPr="00555D90">
        <w:rPr>
          <w:sz w:val="28"/>
          <w:szCs w:val="28"/>
          <w:lang w:val="uk-UA"/>
        </w:rPr>
        <w:t xml:space="preserve"> </w:t>
      </w:r>
      <w:r w:rsidR="00555D90">
        <w:rPr>
          <w:sz w:val="28"/>
          <w:szCs w:val="28"/>
          <w:lang w:val="uk-UA"/>
        </w:rPr>
        <w:t xml:space="preserve">- </w:t>
      </w:r>
      <w:r w:rsidR="00555D90" w:rsidRPr="00620F0E">
        <w:rPr>
          <w:sz w:val="28"/>
          <w:szCs w:val="28"/>
          <w:lang w:val="uk-UA"/>
        </w:rPr>
        <w:t>переможець олімпіади МДПУ «Інтелектуал»</w:t>
      </w:r>
      <w:r w:rsidR="00555D90">
        <w:rPr>
          <w:sz w:val="28"/>
          <w:szCs w:val="28"/>
          <w:lang w:val="uk-UA"/>
        </w:rPr>
        <w:t xml:space="preserve"> з  англійської мови посів</w:t>
      </w:r>
      <w:r w:rsidR="00555D90" w:rsidRPr="00620F0E">
        <w:rPr>
          <w:sz w:val="28"/>
          <w:szCs w:val="28"/>
          <w:lang w:val="uk-UA"/>
        </w:rPr>
        <w:t xml:space="preserve"> </w:t>
      </w:r>
      <w:r w:rsidR="00555D90" w:rsidRPr="00620F0E">
        <w:rPr>
          <w:b/>
          <w:sz w:val="28"/>
          <w:szCs w:val="28"/>
          <w:lang w:val="uk-UA"/>
        </w:rPr>
        <w:t>І</w:t>
      </w:r>
      <w:r w:rsidR="00555D90">
        <w:rPr>
          <w:sz w:val="28"/>
          <w:szCs w:val="28"/>
          <w:lang w:val="uk-UA"/>
        </w:rPr>
        <w:t xml:space="preserve"> місце (вчитель Акулова С.В.</w:t>
      </w:r>
      <w:r w:rsidR="00555D90" w:rsidRPr="00620F0E">
        <w:rPr>
          <w:sz w:val="28"/>
          <w:szCs w:val="28"/>
          <w:lang w:val="uk-UA"/>
        </w:rPr>
        <w:t>).</w:t>
      </w:r>
    </w:p>
    <w:p w:rsidR="00555D90" w:rsidRDefault="00D3691A" w:rsidP="00E64BBA">
      <w:pPr>
        <w:ind w:firstLine="567"/>
        <w:jc w:val="both"/>
        <w:rPr>
          <w:sz w:val="28"/>
          <w:szCs w:val="28"/>
          <w:lang w:val="uk-UA"/>
        </w:rPr>
      </w:pPr>
      <w:r w:rsidRPr="00D3691A">
        <w:rPr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="00555D90" w:rsidRPr="00555D90">
        <w:rPr>
          <w:b/>
          <w:sz w:val="28"/>
          <w:szCs w:val="28"/>
          <w:lang w:val="uk-UA"/>
        </w:rPr>
        <w:t>Мельникова Анжеліка</w:t>
      </w:r>
      <w:r w:rsidR="00555D90">
        <w:rPr>
          <w:sz w:val="28"/>
          <w:szCs w:val="28"/>
          <w:lang w:val="uk-UA"/>
        </w:rPr>
        <w:t>, уч.11-А кл.</w:t>
      </w:r>
      <w:r w:rsidR="00555D90" w:rsidRPr="00555D90">
        <w:rPr>
          <w:sz w:val="28"/>
          <w:szCs w:val="28"/>
          <w:lang w:val="uk-UA"/>
        </w:rPr>
        <w:t xml:space="preserve"> </w:t>
      </w:r>
      <w:r w:rsidR="00555D90">
        <w:rPr>
          <w:sz w:val="28"/>
          <w:szCs w:val="28"/>
          <w:lang w:val="uk-UA"/>
        </w:rPr>
        <w:t xml:space="preserve">- </w:t>
      </w:r>
      <w:r w:rsidR="00555D90" w:rsidRPr="00620F0E">
        <w:rPr>
          <w:sz w:val="28"/>
          <w:szCs w:val="28"/>
          <w:lang w:val="uk-UA"/>
        </w:rPr>
        <w:t>переможець олімпіади МДПУ «Інтелектуал»</w:t>
      </w:r>
      <w:r w:rsidR="00555D90">
        <w:rPr>
          <w:sz w:val="28"/>
          <w:szCs w:val="28"/>
          <w:lang w:val="uk-UA"/>
        </w:rPr>
        <w:t xml:space="preserve"> з  англійської мови посіла</w:t>
      </w:r>
      <w:r w:rsidR="00555D90" w:rsidRPr="00620F0E">
        <w:rPr>
          <w:sz w:val="28"/>
          <w:szCs w:val="28"/>
          <w:lang w:val="uk-UA"/>
        </w:rPr>
        <w:t xml:space="preserve"> </w:t>
      </w:r>
      <w:r w:rsidR="00555D90" w:rsidRPr="00620F0E">
        <w:rPr>
          <w:b/>
          <w:sz w:val="28"/>
          <w:szCs w:val="28"/>
          <w:lang w:val="uk-UA"/>
        </w:rPr>
        <w:t>І</w:t>
      </w:r>
      <w:r w:rsidR="00555D90">
        <w:rPr>
          <w:b/>
          <w:sz w:val="28"/>
          <w:szCs w:val="28"/>
          <w:lang w:val="uk-UA"/>
        </w:rPr>
        <w:t>І</w:t>
      </w:r>
      <w:r w:rsidR="00555D90">
        <w:rPr>
          <w:sz w:val="28"/>
          <w:szCs w:val="28"/>
          <w:lang w:val="uk-UA"/>
        </w:rPr>
        <w:t xml:space="preserve"> місце (вчитель Акулова С.В.</w:t>
      </w:r>
      <w:r w:rsidR="00555D90" w:rsidRPr="00620F0E">
        <w:rPr>
          <w:sz w:val="28"/>
          <w:szCs w:val="28"/>
          <w:lang w:val="uk-UA"/>
        </w:rPr>
        <w:t>).</w:t>
      </w:r>
    </w:p>
    <w:p w:rsidR="00555D90" w:rsidRDefault="00D3691A" w:rsidP="00555D90">
      <w:pPr>
        <w:ind w:firstLine="567"/>
        <w:jc w:val="both"/>
        <w:rPr>
          <w:sz w:val="28"/>
          <w:szCs w:val="28"/>
          <w:lang w:val="uk-UA"/>
        </w:rPr>
      </w:pPr>
      <w:r w:rsidRPr="00D3691A">
        <w:rPr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555D90" w:rsidRPr="00555D90">
        <w:rPr>
          <w:b/>
          <w:sz w:val="28"/>
          <w:szCs w:val="28"/>
          <w:lang w:val="uk-UA"/>
        </w:rPr>
        <w:t>Шагина</w:t>
      </w:r>
      <w:proofErr w:type="spellEnd"/>
      <w:r w:rsidR="00555D90" w:rsidRPr="00555D90">
        <w:rPr>
          <w:b/>
          <w:sz w:val="28"/>
          <w:szCs w:val="28"/>
          <w:lang w:val="uk-UA"/>
        </w:rPr>
        <w:t xml:space="preserve"> Анастасія</w:t>
      </w:r>
      <w:r w:rsidR="00555D90">
        <w:rPr>
          <w:sz w:val="28"/>
          <w:szCs w:val="28"/>
          <w:lang w:val="uk-UA"/>
        </w:rPr>
        <w:t>, уч.11-А кл.</w:t>
      </w:r>
      <w:r w:rsidR="00555D90" w:rsidRPr="00555D90">
        <w:rPr>
          <w:sz w:val="28"/>
          <w:szCs w:val="28"/>
          <w:lang w:val="uk-UA"/>
        </w:rPr>
        <w:t xml:space="preserve"> </w:t>
      </w:r>
      <w:r w:rsidR="00555D90">
        <w:rPr>
          <w:sz w:val="28"/>
          <w:szCs w:val="28"/>
          <w:lang w:val="uk-UA"/>
        </w:rPr>
        <w:t xml:space="preserve">- </w:t>
      </w:r>
      <w:r w:rsidR="00555D90" w:rsidRPr="00620F0E">
        <w:rPr>
          <w:sz w:val="28"/>
          <w:szCs w:val="28"/>
          <w:lang w:val="uk-UA"/>
        </w:rPr>
        <w:t>переможець олімпіади МДПУ «Інтелектуал»</w:t>
      </w:r>
      <w:r w:rsidR="00555D90">
        <w:rPr>
          <w:sz w:val="28"/>
          <w:szCs w:val="28"/>
          <w:lang w:val="uk-UA"/>
        </w:rPr>
        <w:t xml:space="preserve"> з  англійської мови посіла</w:t>
      </w:r>
      <w:r w:rsidR="00555D90" w:rsidRPr="00620F0E">
        <w:rPr>
          <w:sz w:val="28"/>
          <w:szCs w:val="28"/>
          <w:lang w:val="uk-UA"/>
        </w:rPr>
        <w:t xml:space="preserve"> </w:t>
      </w:r>
      <w:r w:rsidR="00555D90" w:rsidRPr="00620F0E">
        <w:rPr>
          <w:b/>
          <w:sz w:val="28"/>
          <w:szCs w:val="28"/>
          <w:lang w:val="uk-UA"/>
        </w:rPr>
        <w:t>І</w:t>
      </w:r>
      <w:r w:rsidR="00555D90">
        <w:rPr>
          <w:b/>
          <w:sz w:val="28"/>
          <w:szCs w:val="28"/>
          <w:lang w:val="uk-UA"/>
        </w:rPr>
        <w:t>І</w:t>
      </w:r>
      <w:r w:rsidR="00555D90">
        <w:rPr>
          <w:sz w:val="28"/>
          <w:szCs w:val="28"/>
          <w:lang w:val="uk-UA"/>
        </w:rPr>
        <w:t xml:space="preserve"> місце (вчитель Акулова С.В.</w:t>
      </w:r>
      <w:r w:rsidR="00555D90" w:rsidRPr="00620F0E">
        <w:rPr>
          <w:sz w:val="28"/>
          <w:szCs w:val="28"/>
          <w:lang w:val="uk-UA"/>
        </w:rPr>
        <w:t>).</w:t>
      </w:r>
    </w:p>
    <w:p w:rsidR="00555D90" w:rsidRDefault="00D3691A" w:rsidP="00555D90">
      <w:pPr>
        <w:ind w:firstLine="567"/>
        <w:jc w:val="both"/>
        <w:rPr>
          <w:sz w:val="28"/>
          <w:szCs w:val="28"/>
          <w:lang w:val="uk-UA"/>
        </w:rPr>
      </w:pPr>
      <w:r w:rsidRPr="00D3691A">
        <w:rPr>
          <w:sz w:val="28"/>
          <w:szCs w:val="28"/>
          <w:lang w:val="uk-UA"/>
        </w:rPr>
        <w:t>5.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555D90" w:rsidRPr="00555D90">
        <w:rPr>
          <w:b/>
          <w:sz w:val="28"/>
          <w:szCs w:val="28"/>
          <w:lang w:val="uk-UA"/>
        </w:rPr>
        <w:t>Бредихіна</w:t>
      </w:r>
      <w:proofErr w:type="spellEnd"/>
      <w:r w:rsidR="00555D90" w:rsidRPr="00555D90">
        <w:rPr>
          <w:b/>
          <w:sz w:val="28"/>
          <w:szCs w:val="28"/>
          <w:lang w:val="uk-UA"/>
        </w:rPr>
        <w:t xml:space="preserve"> Руслана</w:t>
      </w:r>
      <w:r w:rsidR="00555D90">
        <w:rPr>
          <w:sz w:val="28"/>
          <w:szCs w:val="28"/>
          <w:lang w:val="uk-UA"/>
        </w:rPr>
        <w:t>, уч.11-А кл.</w:t>
      </w:r>
      <w:r w:rsidR="00555D90" w:rsidRPr="00555D90">
        <w:rPr>
          <w:sz w:val="28"/>
          <w:szCs w:val="28"/>
          <w:lang w:val="uk-UA"/>
        </w:rPr>
        <w:t xml:space="preserve"> </w:t>
      </w:r>
      <w:r w:rsidR="00555D90">
        <w:rPr>
          <w:sz w:val="28"/>
          <w:szCs w:val="28"/>
          <w:lang w:val="uk-UA"/>
        </w:rPr>
        <w:t xml:space="preserve">- </w:t>
      </w:r>
      <w:r w:rsidR="00555D90" w:rsidRPr="00620F0E">
        <w:rPr>
          <w:sz w:val="28"/>
          <w:szCs w:val="28"/>
          <w:lang w:val="uk-UA"/>
        </w:rPr>
        <w:t>переможець олімпіади МДПУ «Інтелектуал»</w:t>
      </w:r>
      <w:r w:rsidR="00555D90">
        <w:rPr>
          <w:sz w:val="28"/>
          <w:szCs w:val="28"/>
          <w:lang w:val="uk-UA"/>
        </w:rPr>
        <w:t xml:space="preserve"> з  англійської мови посіла</w:t>
      </w:r>
      <w:r w:rsidR="00555D90" w:rsidRPr="00620F0E">
        <w:rPr>
          <w:sz w:val="28"/>
          <w:szCs w:val="28"/>
          <w:lang w:val="uk-UA"/>
        </w:rPr>
        <w:t xml:space="preserve"> </w:t>
      </w:r>
      <w:r w:rsidR="00555D90" w:rsidRPr="00620F0E">
        <w:rPr>
          <w:b/>
          <w:sz w:val="28"/>
          <w:szCs w:val="28"/>
          <w:lang w:val="uk-UA"/>
        </w:rPr>
        <w:t>І</w:t>
      </w:r>
      <w:r w:rsidR="00555D90">
        <w:rPr>
          <w:b/>
          <w:sz w:val="28"/>
          <w:szCs w:val="28"/>
          <w:lang w:val="uk-UA"/>
        </w:rPr>
        <w:t>ІІ</w:t>
      </w:r>
      <w:r w:rsidR="00555D90">
        <w:rPr>
          <w:sz w:val="28"/>
          <w:szCs w:val="28"/>
          <w:lang w:val="uk-UA"/>
        </w:rPr>
        <w:t xml:space="preserve"> місце (вчитель Акулова С.В.</w:t>
      </w:r>
      <w:r w:rsidR="00555D90" w:rsidRPr="00620F0E">
        <w:rPr>
          <w:sz w:val="28"/>
          <w:szCs w:val="28"/>
          <w:lang w:val="uk-UA"/>
        </w:rPr>
        <w:t>).</w:t>
      </w:r>
    </w:p>
    <w:p w:rsidR="00555D90" w:rsidRDefault="00D3691A" w:rsidP="00D3691A">
      <w:pPr>
        <w:ind w:firstLine="567"/>
        <w:jc w:val="both"/>
        <w:rPr>
          <w:sz w:val="28"/>
          <w:szCs w:val="28"/>
          <w:lang w:val="uk-UA"/>
        </w:rPr>
      </w:pPr>
      <w:r w:rsidRPr="00D3691A">
        <w:rPr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. </w:t>
      </w:r>
      <w:r w:rsidR="00555D90" w:rsidRPr="00555D90">
        <w:rPr>
          <w:b/>
          <w:sz w:val="28"/>
          <w:szCs w:val="28"/>
          <w:lang w:val="uk-UA"/>
        </w:rPr>
        <w:t>Верескун Аліна,</w:t>
      </w:r>
      <w:r w:rsidR="00555D90">
        <w:rPr>
          <w:sz w:val="28"/>
          <w:szCs w:val="28"/>
          <w:lang w:val="uk-UA"/>
        </w:rPr>
        <w:t xml:space="preserve"> уч.11-А кл.</w:t>
      </w:r>
      <w:r w:rsidR="00555D90" w:rsidRPr="00555D90">
        <w:rPr>
          <w:sz w:val="28"/>
          <w:szCs w:val="28"/>
          <w:lang w:val="uk-UA"/>
        </w:rPr>
        <w:t xml:space="preserve"> </w:t>
      </w:r>
      <w:r w:rsidR="00555D90">
        <w:rPr>
          <w:sz w:val="28"/>
          <w:szCs w:val="28"/>
          <w:lang w:val="uk-UA"/>
        </w:rPr>
        <w:t xml:space="preserve">- </w:t>
      </w:r>
      <w:r w:rsidR="00555D90" w:rsidRPr="00620F0E">
        <w:rPr>
          <w:sz w:val="28"/>
          <w:szCs w:val="28"/>
          <w:lang w:val="uk-UA"/>
        </w:rPr>
        <w:t>переможець олімпіади МДПУ «Інтелектуал»</w:t>
      </w:r>
      <w:r w:rsidR="00555D90">
        <w:rPr>
          <w:sz w:val="28"/>
          <w:szCs w:val="28"/>
          <w:lang w:val="uk-UA"/>
        </w:rPr>
        <w:t xml:space="preserve"> з  англійської мови посіла</w:t>
      </w:r>
      <w:r w:rsidR="00555D90" w:rsidRPr="00620F0E">
        <w:rPr>
          <w:sz w:val="28"/>
          <w:szCs w:val="28"/>
          <w:lang w:val="uk-UA"/>
        </w:rPr>
        <w:t xml:space="preserve"> </w:t>
      </w:r>
      <w:r w:rsidR="00555D90" w:rsidRPr="00620F0E">
        <w:rPr>
          <w:b/>
          <w:sz w:val="28"/>
          <w:szCs w:val="28"/>
          <w:lang w:val="uk-UA"/>
        </w:rPr>
        <w:t>І</w:t>
      </w:r>
      <w:r w:rsidR="00555D90">
        <w:rPr>
          <w:b/>
          <w:sz w:val="28"/>
          <w:szCs w:val="28"/>
          <w:lang w:val="uk-UA"/>
        </w:rPr>
        <w:t>ІІ</w:t>
      </w:r>
      <w:r w:rsidR="00555D90">
        <w:rPr>
          <w:sz w:val="28"/>
          <w:szCs w:val="28"/>
          <w:lang w:val="uk-UA"/>
        </w:rPr>
        <w:t xml:space="preserve"> місце (вчитель Акулова С.В.</w:t>
      </w:r>
      <w:r w:rsidR="00555D90" w:rsidRPr="00620F0E">
        <w:rPr>
          <w:sz w:val="28"/>
          <w:szCs w:val="28"/>
          <w:lang w:val="uk-UA"/>
        </w:rPr>
        <w:t>).</w:t>
      </w:r>
    </w:p>
    <w:p w:rsidR="00555D90" w:rsidRPr="00620F0E" w:rsidRDefault="00D3691A" w:rsidP="00555D90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="00555D90" w:rsidRPr="00555D90">
        <w:rPr>
          <w:b/>
          <w:sz w:val="28"/>
          <w:szCs w:val="28"/>
          <w:lang w:val="uk-UA"/>
        </w:rPr>
        <w:t>Бакай Дар’я,</w:t>
      </w:r>
      <w:r w:rsidR="00555D90">
        <w:rPr>
          <w:sz w:val="28"/>
          <w:szCs w:val="28"/>
          <w:lang w:val="uk-UA"/>
        </w:rPr>
        <w:t xml:space="preserve"> уч.11-Б кл.</w:t>
      </w:r>
      <w:r w:rsidR="00555D90" w:rsidRPr="00555D90">
        <w:rPr>
          <w:sz w:val="28"/>
          <w:szCs w:val="28"/>
          <w:lang w:val="uk-UA"/>
        </w:rPr>
        <w:t xml:space="preserve"> </w:t>
      </w:r>
      <w:r w:rsidR="00555D90">
        <w:rPr>
          <w:sz w:val="28"/>
          <w:szCs w:val="28"/>
          <w:lang w:val="uk-UA"/>
        </w:rPr>
        <w:t xml:space="preserve">- </w:t>
      </w:r>
      <w:r w:rsidR="00555D90" w:rsidRPr="00620F0E">
        <w:rPr>
          <w:sz w:val="28"/>
          <w:szCs w:val="28"/>
          <w:lang w:val="uk-UA"/>
        </w:rPr>
        <w:t>переможець олімпіади МДПУ «Інтелектуал»</w:t>
      </w:r>
      <w:r w:rsidR="00555D90">
        <w:rPr>
          <w:sz w:val="28"/>
          <w:szCs w:val="28"/>
          <w:lang w:val="uk-UA"/>
        </w:rPr>
        <w:t xml:space="preserve"> з  англійської мови посіла</w:t>
      </w:r>
      <w:r w:rsidR="00555D90" w:rsidRPr="00620F0E">
        <w:rPr>
          <w:sz w:val="28"/>
          <w:szCs w:val="28"/>
          <w:lang w:val="uk-UA"/>
        </w:rPr>
        <w:t xml:space="preserve"> </w:t>
      </w:r>
      <w:r w:rsidR="00555D90" w:rsidRPr="00620F0E">
        <w:rPr>
          <w:b/>
          <w:sz w:val="28"/>
          <w:szCs w:val="28"/>
          <w:lang w:val="uk-UA"/>
        </w:rPr>
        <w:t>І</w:t>
      </w:r>
      <w:r w:rsidR="00555D90">
        <w:rPr>
          <w:b/>
          <w:sz w:val="28"/>
          <w:szCs w:val="28"/>
          <w:lang w:val="uk-UA"/>
        </w:rPr>
        <w:t>ІІ</w:t>
      </w:r>
      <w:r w:rsidR="00555D90">
        <w:rPr>
          <w:sz w:val="28"/>
          <w:szCs w:val="28"/>
          <w:lang w:val="uk-UA"/>
        </w:rPr>
        <w:t xml:space="preserve"> місце (вчитель Кірсанова М.І.</w:t>
      </w:r>
      <w:r w:rsidR="00555D90" w:rsidRPr="00620F0E">
        <w:rPr>
          <w:sz w:val="28"/>
          <w:szCs w:val="28"/>
          <w:lang w:val="uk-UA"/>
        </w:rPr>
        <w:t>).</w:t>
      </w:r>
    </w:p>
    <w:p w:rsidR="000E5DF7" w:rsidRDefault="0003434C" w:rsidP="00555D90">
      <w:pPr>
        <w:ind w:firstLine="567"/>
        <w:jc w:val="both"/>
        <w:rPr>
          <w:sz w:val="28"/>
          <w:szCs w:val="28"/>
          <w:lang w:val="uk-UA"/>
        </w:rPr>
      </w:pPr>
      <w:r w:rsidRPr="00620F0E">
        <w:rPr>
          <w:b/>
          <w:sz w:val="28"/>
          <w:szCs w:val="28"/>
          <w:lang w:val="uk-UA"/>
        </w:rPr>
        <w:t>Отже</w:t>
      </w:r>
      <w:r w:rsidRPr="00620F0E">
        <w:rPr>
          <w:sz w:val="28"/>
          <w:szCs w:val="28"/>
          <w:lang w:val="uk-UA"/>
        </w:rPr>
        <w:t>, досягнення вихованців  та педагогів свідчать  про те, що профільний напрям реалізовується, але постійно потрібно працювати н</w:t>
      </w:r>
      <w:r w:rsidR="00D3691A">
        <w:rPr>
          <w:sz w:val="28"/>
          <w:szCs w:val="28"/>
          <w:lang w:val="uk-UA"/>
        </w:rPr>
        <w:t>ад підвищенням результативності та брати активну участь у конкурсах.</w:t>
      </w:r>
    </w:p>
    <w:p w:rsidR="000E5DF7" w:rsidRPr="00E93125" w:rsidRDefault="000E5DF7" w:rsidP="000E5D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ліцею</w:t>
      </w:r>
      <w:r w:rsidRPr="00E93125">
        <w:rPr>
          <w:sz w:val="28"/>
          <w:szCs w:val="28"/>
          <w:lang w:val="uk-UA"/>
        </w:rPr>
        <w:t xml:space="preserve"> -  активні учасники мовознавчих конкурсів:</w:t>
      </w:r>
    </w:p>
    <w:p w:rsidR="000E5DF7" w:rsidRPr="00E93125" w:rsidRDefault="000E5DF7" w:rsidP="000E5D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93125">
        <w:rPr>
          <w:sz w:val="28"/>
          <w:szCs w:val="28"/>
          <w:lang w:val="uk-UA"/>
        </w:rPr>
        <w:t xml:space="preserve">. У </w:t>
      </w:r>
      <w:r w:rsidRPr="00E93125">
        <w:rPr>
          <w:b/>
          <w:sz w:val="28"/>
          <w:szCs w:val="28"/>
          <w:lang w:val="uk-UA"/>
        </w:rPr>
        <w:t>міському</w:t>
      </w:r>
      <w:r w:rsidRPr="00E93125">
        <w:rPr>
          <w:sz w:val="28"/>
          <w:szCs w:val="28"/>
          <w:lang w:val="uk-UA"/>
        </w:rPr>
        <w:t xml:space="preserve"> етапі Міжрегіонального фестивалю ораторського мистецтва «Заговори, щоб я тебе побачив»</w:t>
      </w:r>
      <w:r w:rsidR="00555D90">
        <w:rPr>
          <w:sz w:val="28"/>
          <w:szCs w:val="28"/>
          <w:lang w:val="uk-UA"/>
        </w:rPr>
        <w:t xml:space="preserve"> -</w:t>
      </w:r>
    </w:p>
    <w:p w:rsidR="000E5DF7" w:rsidRDefault="000E5DF7" w:rsidP="000E5DF7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Пілявська</w:t>
      </w:r>
      <w:proofErr w:type="spellEnd"/>
      <w:r>
        <w:rPr>
          <w:b/>
          <w:sz w:val="28"/>
          <w:szCs w:val="28"/>
          <w:lang w:val="uk-UA"/>
        </w:rPr>
        <w:t xml:space="preserve"> Тетяна</w:t>
      </w:r>
      <w:r w:rsidRPr="00E93125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учениця 10</w:t>
      </w:r>
      <w:r w:rsidRPr="00E93125">
        <w:rPr>
          <w:sz w:val="28"/>
          <w:szCs w:val="28"/>
          <w:lang w:val="uk-UA"/>
        </w:rPr>
        <w:t xml:space="preserve">-А кл. – </w:t>
      </w:r>
      <w:r>
        <w:rPr>
          <w:b/>
          <w:sz w:val="28"/>
          <w:szCs w:val="28"/>
          <w:lang w:val="uk-UA"/>
        </w:rPr>
        <w:t>дипломант</w:t>
      </w:r>
      <w:r>
        <w:rPr>
          <w:sz w:val="28"/>
          <w:szCs w:val="28"/>
          <w:lang w:val="uk-UA"/>
        </w:rPr>
        <w:t xml:space="preserve"> (вчитель Дяченко С.А.);</w:t>
      </w:r>
    </w:p>
    <w:p w:rsidR="000E5DF7" w:rsidRPr="00E93125" w:rsidRDefault="000E5DF7" w:rsidP="000E5D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70F9D">
        <w:rPr>
          <w:b/>
          <w:sz w:val="28"/>
          <w:szCs w:val="28"/>
          <w:lang w:val="uk-UA"/>
        </w:rPr>
        <w:t>Савченко Софія</w:t>
      </w:r>
      <w:r>
        <w:rPr>
          <w:sz w:val="28"/>
          <w:szCs w:val="28"/>
          <w:lang w:val="uk-UA"/>
        </w:rPr>
        <w:t>, учениця 8-А класу, посіла ІІ місце у міській інтелектуальній грі з українознавства до Дня української писемності.</w:t>
      </w:r>
    </w:p>
    <w:p w:rsidR="000E5DF7" w:rsidRDefault="000E5DF7" w:rsidP="000E5D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93125">
        <w:rPr>
          <w:sz w:val="28"/>
          <w:szCs w:val="28"/>
          <w:lang w:val="uk-UA"/>
        </w:rPr>
        <w:t>.</w:t>
      </w:r>
      <w:r w:rsidRPr="00E93125">
        <w:rPr>
          <w:b/>
          <w:sz w:val="28"/>
          <w:szCs w:val="28"/>
          <w:lang w:val="uk-UA"/>
        </w:rPr>
        <w:t xml:space="preserve"> </w:t>
      </w:r>
      <w:r w:rsidRPr="00E93125">
        <w:rPr>
          <w:sz w:val="28"/>
          <w:szCs w:val="28"/>
          <w:lang w:val="uk-UA"/>
        </w:rPr>
        <w:t xml:space="preserve">У </w:t>
      </w:r>
      <w:r w:rsidRPr="00E93125">
        <w:rPr>
          <w:b/>
          <w:sz w:val="28"/>
          <w:szCs w:val="28"/>
          <w:lang w:val="uk-UA"/>
        </w:rPr>
        <w:t>Міжнародн</w:t>
      </w:r>
      <w:r>
        <w:rPr>
          <w:b/>
          <w:sz w:val="28"/>
          <w:szCs w:val="28"/>
          <w:lang w:val="uk-UA"/>
        </w:rPr>
        <w:t>их</w:t>
      </w:r>
      <w:r w:rsidRPr="00E93125">
        <w:rPr>
          <w:sz w:val="28"/>
          <w:szCs w:val="28"/>
          <w:lang w:val="uk-UA"/>
        </w:rPr>
        <w:t xml:space="preserve"> мовно-літературному конкурсі </w:t>
      </w:r>
      <w:r>
        <w:rPr>
          <w:sz w:val="28"/>
          <w:szCs w:val="28"/>
          <w:lang w:val="uk-UA"/>
        </w:rPr>
        <w:t xml:space="preserve">ім. Т.Г. Шевченка та конкурсі з української мови ім.. П.Яцика, на жаль, у цьому році призових місць не посіли ( у минулому році </w:t>
      </w:r>
      <w:r w:rsidR="00555D90">
        <w:rPr>
          <w:sz w:val="28"/>
          <w:szCs w:val="28"/>
          <w:lang w:val="uk-UA"/>
        </w:rPr>
        <w:t xml:space="preserve">було </w:t>
      </w:r>
      <w:r>
        <w:rPr>
          <w:sz w:val="28"/>
          <w:szCs w:val="28"/>
          <w:lang w:val="uk-UA"/>
        </w:rPr>
        <w:t>ІІ та ІІІ м.).</w:t>
      </w:r>
    </w:p>
    <w:p w:rsidR="00591436" w:rsidRDefault="00591436" w:rsidP="000E5D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591436">
        <w:rPr>
          <w:b/>
          <w:sz w:val="28"/>
          <w:szCs w:val="28"/>
          <w:lang w:val="uk-UA"/>
        </w:rPr>
        <w:t>Дяченко Ганна,</w:t>
      </w:r>
      <w:r>
        <w:rPr>
          <w:sz w:val="28"/>
          <w:szCs w:val="28"/>
          <w:lang w:val="uk-UA"/>
        </w:rPr>
        <w:t xml:space="preserve"> уч.10-Б </w:t>
      </w:r>
      <w:proofErr w:type="spellStart"/>
      <w:r>
        <w:rPr>
          <w:sz w:val="28"/>
          <w:szCs w:val="28"/>
          <w:lang w:val="uk-UA"/>
        </w:rPr>
        <w:t>кл.-</w:t>
      </w:r>
      <w:proofErr w:type="spellEnd"/>
      <w:r>
        <w:rPr>
          <w:sz w:val="28"/>
          <w:szCs w:val="28"/>
          <w:lang w:val="uk-UA"/>
        </w:rPr>
        <w:t xml:space="preserve"> дипломант конкурсу «Мистецька шевченкіана» в рамках Шевченківського тижня.</w:t>
      </w:r>
    </w:p>
    <w:p w:rsidR="00591436" w:rsidRPr="00E93125" w:rsidRDefault="00591436" w:rsidP="000E5DF7">
      <w:pPr>
        <w:jc w:val="both"/>
        <w:rPr>
          <w:sz w:val="28"/>
          <w:szCs w:val="28"/>
          <w:lang w:val="uk-UA"/>
        </w:rPr>
      </w:pPr>
      <w:proofErr w:type="spellStart"/>
      <w:r w:rsidRPr="00591436">
        <w:rPr>
          <w:b/>
          <w:sz w:val="28"/>
          <w:szCs w:val="28"/>
          <w:lang w:val="uk-UA"/>
        </w:rPr>
        <w:t>Палажевич</w:t>
      </w:r>
      <w:proofErr w:type="spellEnd"/>
      <w:r w:rsidRPr="00591436">
        <w:rPr>
          <w:b/>
          <w:sz w:val="28"/>
          <w:szCs w:val="28"/>
          <w:lang w:val="uk-UA"/>
        </w:rPr>
        <w:t xml:space="preserve"> Микола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уч</w:t>
      </w:r>
      <w:proofErr w:type="spellEnd"/>
      <w:r>
        <w:rPr>
          <w:sz w:val="28"/>
          <w:szCs w:val="28"/>
          <w:lang w:val="uk-UA"/>
        </w:rPr>
        <w:t xml:space="preserve">. 6-Б </w:t>
      </w:r>
      <w:proofErr w:type="spellStart"/>
      <w:r>
        <w:rPr>
          <w:sz w:val="28"/>
          <w:szCs w:val="28"/>
          <w:lang w:val="uk-UA"/>
        </w:rPr>
        <w:t>кл.-</w:t>
      </w:r>
      <w:proofErr w:type="spellEnd"/>
      <w:r>
        <w:rPr>
          <w:sz w:val="28"/>
          <w:szCs w:val="28"/>
          <w:lang w:val="uk-UA"/>
        </w:rPr>
        <w:t xml:space="preserve"> лауреат конкурсу «Мистецька шевченкіана» в рамках Шевченківського тижня.</w:t>
      </w:r>
    </w:p>
    <w:p w:rsidR="000E5DF7" w:rsidRPr="00E93125" w:rsidRDefault="00591436" w:rsidP="000E5D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E5DF7" w:rsidRPr="00E93125">
        <w:rPr>
          <w:sz w:val="28"/>
          <w:szCs w:val="28"/>
          <w:lang w:val="uk-UA"/>
        </w:rPr>
        <w:t xml:space="preserve">. </w:t>
      </w:r>
      <w:r w:rsidR="000E5DF7" w:rsidRPr="00E93125">
        <w:rPr>
          <w:b/>
          <w:sz w:val="28"/>
          <w:szCs w:val="28"/>
          <w:lang w:val="uk-UA"/>
        </w:rPr>
        <w:t xml:space="preserve">Переможці </w:t>
      </w:r>
      <w:r w:rsidR="000E5DF7" w:rsidRPr="00E93125">
        <w:rPr>
          <w:sz w:val="28"/>
          <w:szCs w:val="28"/>
          <w:lang w:val="uk-UA"/>
        </w:rPr>
        <w:t>гуманітарно</w:t>
      </w:r>
      <w:r w:rsidR="000E5DF7">
        <w:rPr>
          <w:sz w:val="28"/>
          <w:szCs w:val="28"/>
          <w:lang w:val="uk-UA"/>
        </w:rPr>
        <w:t>го конкурсу «Космічні фантазії»:</w:t>
      </w:r>
    </w:p>
    <w:p w:rsidR="000E5DF7" w:rsidRDefault="000E5DF7" w:rsidP="000E5DF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Жданова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Олеся</w:t>
      </w:r>
      <w:r>
        <w:rPr>
          <w:rFonts w:ascii="Times New Roman" w:hAnsi="Times New Roman"/>
          <w:sz w:val="28"/>
          <w:szCs w:val="28"/>
          <w:lang w:val="uk-UA"/>
        </w:rPr>
        <w:t>, учениця 9</w:t>
      </w:r>
      <w:r w:rsidRPr="00E93125">
        <w:rPr>
          <w:rFonts w:ascii="Times New Roman" w:hAnsi="Times New Roman"/>
          <w:sz w:val="28"/>
          <w:szCs w:val="28"/>
          <w:lang w:val="uk-UA"/>
        </w:rPr>
        <w:t>-А кл.</w:t>
      </w:r>
      <w:r>
        <w:rPr>
          <w:rFonts w:ascii="Times New Roman" w:hAnsi="Times New Roman"/>
          <w:sz w:val="28"/>
          <w:szCs w:val="28"/>
          <w:lang w:val="uk-UA"/>
        </w:rPr>
        <w:t xml:space="preserve"> – лауреат та дипломант конкурсу;</w:t>
      </w:r>
      <w:r w:rsidRPr="00E9312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E5DF7" w:rsidRPr="00307388" w:rsidRDefault="000E5DF7" w:rsidP="000E5DF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3125">
        <w:rPr>
          <w:rFonts w:ascii="Times New Roman" w:hAnsi="Times New Roman"/>
          <w:b/>
          <w:sz w:val="28"/>
          <w:szCs w:val="28"/>
          <w:lang w:val="uk-UA"/>
        </w:rPr>
        <w:t>Неделько</w:t>
      </w:r>
      <w:proofErr w:type="spellEnd"/>
      <w:r w:rsidRPr="00E93125">
        <w:rPr>
          <w:rFonts w:ascii="Times New Roman" w:hAnsi="Times New Roman"/>
          <w:b/>
          <w:sz w:val="28"/>
          <w:szCs w:val="28"/>
          <w:lang w:val="uk-UA"/>
        </w:rPr>
        <w:t xml:space="preserve"> Дмитро</w:t>
      </w:r>
      <w:r>
        <w:rPr>
          <w:rFonts w:ascii="Times New Roman" w:hAnsi="Times New Roman"/>
          <w:sz w:val="28"/>
          <w:szCs w:val="28"/>
          <w:lang w:val="uk-UA"/>
        </w:rPr>
        <w:t>, учень 9</w:t>
      </w:r>
      <w:r w:rsidRPr="00E93125">
        <w:rPr>
          <w:rFonts w:ascii="Times New Roman" w:hAnsi="Times New Roman"/>
          <w:sz w:val="28"/>
          <w:szCs w:val="28"/>
          <w:lang w:val="uk-UA"/>
        </w:rPr>
        <w:t>-А кл.</w:t>
      </w:r>
      <w:r>
        <w:rPr>
          <w:rFonts w:ascii="Times New Roman" w:hAnsi="Times New Roman"/>
          <w:sz w:val="28"/>
          <w:szCs w:val="28"/>
          <w:lang w:val="uk-UA"/>
        </w:rPr>
        <w:t xml:space="preserve"> - дипломант</w:t>
      </w:r>
    </w:p>
    <w:p w:rsidR="000E5DF7" w:rsidRDefault="000E5DF7" w:rsidP="000E5DF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Козлов Микита</w:t>
      </w:r>
      <w:r>
        <w:rPr>
          <w:rFonts w:ascii="Times New Roman" w:hAnsi="Times New Roman"/>
          <w:sz w:val="28"/>
          <w:szCs w:val="28"/>
          <w:lang w:val="uk-UA"/>
        </w:rPr>
        <w:t>, учень 5-Б кл. – дипломант</w:t>
      </w:r>
    </w:p>
    <w:p w:rsidR="000E5DF7" w:rsidRDefault="000E5DF7" w:rsidP="000E5DF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Шишкін Гліб</w:t>
      </w:r>
      <w:r>
        <w:rPr>
          <w:rFonts w:ascii="Times New Roman" w:hAnsi="Times New Roman"/>
          <w:sz w:val="28"/>
          <w:szCs w:val="28"/>
          <w:lang w:val="uk-UA"/>
        </w:rPr>
        <w:t>, учень 5-Б кл. - дипломант</w:t>
      </w:r>
    </w:p>
    <w:p w:rsidR="000E5DF7" w:rsidRDefault="000E5DF7" w:rsidP="000E5DF7">
      <w:pPr>
        <w:jc w:val="both"/>
        <w:rPr>
          <w:sz w:val="28"/>
          <w:szCs w:val="28"/>
          <w:lang w:val="uk-UA"/>
        </w:rPr>
      </w:pPr>
      <w:r w:rsidRPr="00E93125">
        <w:rPr>
          <w:sz w:val="28"/>
          <w:szCs w:val="28"/>
          <w:lang w:val="uk-UA"/>
        </w:rPr>
        <w:t>Координатор</w:t>
      </w:r>
      <w:r>
        <w:rPr>
          <w:sz w:val="28"/>
          <w:szCs w:val="28"/>
          <w:lang w:val="uk-UA"/>
        </w:rPr>
        <w:t>и</w:t>
      </w:r>
      <w:r w:rsidRPr="00E93125">
        <w:rPr>
          <w:sz w:val="28"/>
          <w:szCs w:val="28"/>
          <w:lang w:val="uk-UA"/>
        </w:rPr>
        <w:t xml:space="preserve"> конкурсу: Карпова Н.В.</w:t>
      </w:r>
      <w:r>
        <w:rPr>
          <w:sz w:val="28"/>
          <w:szCs w:val="28"/>
          <w:lang w:val="uk-UA"/>
        </w:rPr>
        <w:t>, Духанова І.С.</w:t>
      </w:r>
    </w:p>
    <w:p w:rsidR="000E5DF7" w:rsidRDefault="00591436" w:rsidP="000E5D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E5DF7">
        <w:rPr>
          <w:sz w:val="28"/>
          <w:szCs w:val="28"/>
          <w:lang w:val="uk-UA"/>
        </w:rPr>
        <w:t>.</w:t>
      </w:r>
      <w:r w:rsidR="000E5DF7" w:rsidRPr="00490C87">
        <w:rPr>
          <w:b/>
          <w:sz w:val="28"/>
          <w:szCs w:val="28"/>
          <w:lang w:val="uk-UA"/>
        </w:rPr>
        <w:t>Клименко Марія</w:t>
      </w:r>
      <w:r w:rsidR="000E5DF7">
        <w:rPr>
          <w:sz w:val="28"/>
          <w:szCs w:val="28"/>
          <w:lang w:val="uk-UA"/>
        </w:rPr>
        <w:t>, учениця 11-А кл. – учасник І</w:t>
      </w:r>
      <w:r w:rsidR="000E5DF7">
        <w:rPr>
          <w:sz w:val="28"/>
          <w:szCs w:val="28"/>
          <w:lang w:val="en-US"/>
        </w:rPr>
        <w:t>V</w:t>
      </w:r>
      <w:r w:rsidR="000E5DF7">
        <w:rPr>
          <w:sz w:val="28"/>
          <w:szCs w:val="28"/>
          <w:lang w:val="uk-UA"/>
        </w:rPr>
        <w:t xml:space="preserve"> Всеукраїнської наукової шкільної конференції «Крок у науку».</w:t>
      </w:r>
    </w:p>
    <w:p w:rsidR="000E5DF7" w:rsidRDefault="00591436" w:rsidP="000E5DF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0E5DF7">
        <w:rPr>
          <w:b/>
          <w:sz w:val="28"/>
          <w:szCs w:val="28"/>
          <w:lang w:val="uk-UA"/>
        </w:rPr>
        <w:t xml:space="preserve">. Мороз Маргарита, </w:t>
      </w:r>
      <w:proofErr w:type="spellStart"/>
      <w:r w:rsidR="000E5DF7">
        <w:rPr>
          <w:b/>
          <w:sz w:val="28"/>
          <w:szCs w:val="28"/>
          <w:lang w:val="uk-UA"/>
        </w:rPr>
        <w:t>Бредихіна</w:t>
      </w:r>
      <w:proofErr w:type="spellEnd"/>
      <w:r w:rsidR="000E5DF7">
        <w:rPr>
          <w:b/>
          <w:sz w:val="28"/>
          <w:szCs w:val="28"/>
          <w:lang w:val="uk-UA"/>
        </w:rPr>
        <w:t xml:space="preserve"> Руслана</w:t>
      </w:r>
      <w:r w:rsidR="000E5DF7" w:rsidRPr="00F8264D">
        <w:rPr>
          <w:b/>
          <w:sz w:val="28"/>
          <w:szCs w:val="28"/>
          <w:lang w:val="uk-UA"/>
        </w:rPr>
        <w:t>,</w:t>
      </w:r>
      <w:r w:rsidR="000E5DF7">
        <w:rPr>
          <w:sz w:val="28"/>
          <w:szCs w:val="28"/>
          <w:lang w:val="uk-UA"/>
        </w:rPr>
        <w:t xml:space="preserve"> учениці11- А,Б - посіли</w:t>
      </w:r>
      <w:r w:rsidR="000E5DF7" w:rsidRPr="00E93125">
        <w:rPr>
          <w:sz w:val="28"/>
          <w:szCs w:val="28"/>
          <w:lang w:val="uk-UA"/>
        </w:rPr>
        <w:t xml:space="preserve"> </w:t>
      </w:r>
      <w:r w:rsidR="000E5DF7" w:rsidRPr="00F8264D">
        <w:rPr>
          <w:b/>
          <w:sz w:val="28"/>
          <w:szCs w:val="28"/>
          <w:lang w:val="uk-UA"/>
        </w:rPr>
        <w:t>ІІ</w:t>
      </w:r>
      <w:r w:rsidR="000E5DF7">
        <w:rPr>
          <w:b/>
          <w:sz w:val="28"/>
          <w:szCs w:val="28"/>
          <w:lang w:val="uk-UA"/>
        </w:rPr>
        <w:t>І</w:t>
      </w:r>
      <w:r w:rsidR="000E5DF7">
        <w:rPr>
          <w:sz w:val="28"/>
          <w:szCs w:val="28"/>
          <w:lang w:val="uk-UA"/>
        </w:rPr>
        <w:t xml:space="preserve"> місця</w:t>
      </w:r>
    </w:p>
    <w:p w:rsidR="000E5DF7" w:rsidRDefault="000E5DF7" w:rsidP="0003434C">
      <w:pPr>
        <w:jc w:val="both"/>
        <w:rPr>
          <w:sz w:val="28"/>
          <w:szCs w:val="28"/>
          <w:lang w:val="uk-UA"/>
        </w:rPr>
      </w:pPr>
      <w:r w:rsidRPr="00E93125">
        <w:rPr>
          <w:sz w:val="28"/>
          <w:szCs w:val="28"/>
          <w:lang w:val="uk-UA"/>
        </w:rPr>
        <w:t>в університетській олім</w:t>
      </w:r>
      <w:r>
        <w:rPr>
          <w:sz w:val="28"/>
          <w:szCs w:val="28"/>
          <w:lang w:val="uk-UA"/>
        </w:rPr>
        <w:t>піаді «Інтелектуал» з української мови.</w:t>
      </w:r>
    </w:p>
    <w:p w:rsidR="0003434C" w:rsidRPr="00620F0E" w:rsidRDefault="000E5DF7" w:rsidP="000343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У ліцеї</w:t>
      </w:r>
      <w:r w:rsidR="0003434C" w:rsidRPr="00620F0E">
        <w:rPr>
          <w:sz w:val="28"/>
          <w:szCs w:val="28"/>
          <w:lang w:val="uk-UA"/>
        </w:rPr>
        <w:t xml:space="preserve"> запроваджено і математичний профіль, тому вихованці – також майбутні математичні та технічні генії.</w:t>
      </w:r>
    </w:p>
    <w:p w:rsidR="000E5DF7" w:rsidRDefault="0003434C" w:rsidP="000E5DF7">
      <w:pPr>
        <w:ind w:firstLine="567"/>
        <w:jc w:val="center"/>
        <w:rPr>
          <w:sz w:val="28"/>
          <w:szCs w:val="28"/>
          <w:lang w:val="uk-UA"/>
        </w:rPr>
      </w:pPr>
      <w:r w:rsidRPr="00620F0E">
        <w:rPr>
          <w:b/>
          <w:sz w:val="28"/>
          <w:szCs w:val="28"/>
          <w:lang w:val="uk-UA"/>
        </w:rPr>
        <w:t>Досягнення</w:t>
      </w:r>
      <w:r w:rsidRPr="00620F0E">
        <w:rPr>
          <w:sz w:val="28"/>
          <w:szCs w:val="28"/>
          <w:lang w:val="uk-UA"/>
        </w:rPr>
        <w:t>:</w:t>
      </w:r>
    </w:p>
    <w:p w:rsidR="000E5DF7" w:rsidRDefault="000E5DF7" w:rsidP="000E5DF7">
      <w:pPr>
        <w:jc w:val="both"/>
        <w:rPr>
          <w:sz w:val="28"/>
          <w:szCs w:val="28"/>
          <w:lang w:val="uk-UA"/>
        </w:rPr>
      </w:pPr>
      <w:r w:rsidRPr="00E93125"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Плітніченко Єлизавета</w:t>
      </w:r>
      <w:r w:rsidRPr="00DE2FCB">
        <w:rPr>
          <w:b/>
          <w:sz w:val="28"/>
          <w:szCs w:val="28"/>
          <w:lang w:val="uk-UA"/>
        </w:rPr>
        <w:t>,</w:t>
      </w:r>
      <w:r w:rsidRPr="00E93125">
        <w:rPr>
          <w:sz w:val="28"/>
          <w:szCs w:val="28"/>
          <w:lang w:val="uk-UA"/>
        </w:rPr>
        <w:t xml:space="preserve"> </w:t>
      </w:r>
      <w:proofErr w:type="spellStart"/>
      <w:r w:rsidRPr="00E93125">
        <w:rPr>
          <w:sz w:val="28"/>
          <w:szCs w:val="28"/>
          <w:lang w:val="uk-UA"/>
        </w:rPr>
        <w:t>уч</w:t>
      </w:r>
      <w:proofErr w:type="spellEnd"/>
      <w:r w:rsidRPr="00E93125">
        <w:rPr>
          <w:sz w:val="28"/>
          <w:szCs w:val="28"/>
          <w:lang w:val="uk-UA"/>
        </w:rPr>
        <w:t>. 5-А кл. –</w:t>
      </w:r>
      <w:r>
        <w:rPr>
          <w:sz w:val="28"/>
          <w:szCs w:val="28"/>
          <w:lang w:val="uk-UA"/>
        </w:rPr>
        <w:t xml:space="preserve"> переможець </w:t>
      </w:r>
      <w:r w:rsidRPr="005B45F9">
        <w:rPr>
          <w:b/>
          <w:sz w:val="28"/>
          <w:szCs w:val="28"/>
          <w:lang w:val="uk-UA"/>
        </w:rPr>
        <w:t xml:space="preserve">Гран </w:t>
      </w:r>
      <w:proofErr w:type="spellStart"/>
      <w:r w:rsidRPr="005B45F9">
        <w:rPr>
          <w:b/>
          <w:sz w:val="28"/>
          <w:szCs w:val="28"/>
          <w:lang w:val="uk-UA"/>
        </w:rPr>
        <w:t>–прі</w:t>
      </w:r>
      <w:proofErr w:type="spellEnd"/>
      <w:r>
        <w:rPr>
          <w:sz w:val="28"/>
          <w:szCs w:val="28"/>
          <w:lang w:val="uk-UA"/>
        </w:rPr>
        <w:t xml:space="preserve"> </w:t>
      </w:r>
      <w:r w:rsidRPr="00E93125">
        <w:rPr>
          <w:sz w:val="28"/>
          <w:szCs w:val="28"/>
          <w:lang w:val="uk-UA"/>
        </w:rPr>
        <w:t>міського конкурсу юних математиків «Зоряна година», який щорі</w:t>
      </w:r>
      <w:r>
        <w:rPr>
          <w:sz w:val="28"/>
          <w:szCs w:val="28"/>
          <w:lang w:val="uk-UA"/>
        </w:rPr>
        <w:t>чно проводиться на базі ліцею</w:t>
      </w:r>
      <w:r w:rsidRPr="00E93125">
        <w:rPr>
          <w:sz w:val="28"/>
          <w:szCs w:val="28"/>
          <w:lang w:val="uk-UA"/>
        </w:rPr>
        <w:t xml:space="preserve">  (координатор конкурсу Бернацька Н.Ю.).</w:t>
      </w:r>
    </w:p>
    <w:p w:rsidR="000E5DF7" w:rsidRPr="00670F9D" w:rsidRDefault="000E5DF7" w:rsidP="000E5DF7">
      <w:pPr>
        <w:jc w:val="both"/>
        <w:rPr>
          <w:b/>
          <w:sz w:val="28"/>
          <w:szCs w:val="28"/>
          <w:lang w:val="uk-UA"/>
        </w:rPr>
      </w:pPr>
      <w:r w:rsidRPr="00670F9D">
        <w:rPr>
          <w:b/>
          <w:sz w:val="28"/>
          <w:szCs w:val="28"/>
          <w:lang w:val="uk-UA"/>
        </w:rPr>
        <w:t xml:space="preserve">2.Титаренко Катерина, </w:t>
      </w:r>
      <w:r w:rsidRPr="006C7CF9">
        <w:rPr>
          <w:sz w:val="28"/>
          <w:szCs w:val="28"/>
          <w:lang w:val="uk-UA"/>
        </w:rPr>
        <w:t xml:space="preserve">уч.7-Б </w:t>
      </w:r>
      <w:proofErr w:type="spellStart"/>
      <w:r w:rsidRPr="006C7CF9">
        <w:rPr>
          <w:sz w:val="28"/>
          <w:szCs w:val="28"/>
          <w:lang w:val="uk-UA"/>
        </w:rPr>
        <w:t>кл.-</w:t>
      </w:r>
      <w:proofErr w:type="spellEnd"/>
      <w:r w:rsidRPr="006C7CF9">
        <w:rPr>
          <w:sz w:val="28"/>
          <w:szCs w:val="28"/>
          <w:lang w:val="uk-UA"/>
        </w:rPr>
        <w:t xml:space="preserve"> посіла </w:t>
      </w:r>
      <w:r w:rsidRPr="005B45F9">
        <w:rPr>
          <w:b/>
          <w:sz w:val="28"/>
          <w:szCs w:val="28"/>
          <w:lang w:val="uk-UA"/>
        </w:rPr>
        <w:t>ІІ м</w:t>
      </w:r>
      <w:r w:rsidRPr="006C7CF9">
        <w:rPr>
          <w:sz w:val="28"/>
          <w:szCs w:val="28"/>
          <w:lang w:val="uk-UA"/>
        </w:rPr>
        <w:t xml:space="preserve">. в очному етапі ІІ (обласної) </w:t>
      </w:r>
      <w:proofErr w:type="spellStart"/>
      <w:r w:rsidRPr="006C7CF9">
        <w:rPr>
          <w:sz w:val="28"/>
          <w:szCs w:val="28"/>
          <w:lang w:val="uk-UA"/>
        </w:rPr>
        <w:t>Інтернет-олімпіади</w:t>
      </w:r>
      <w:proofErr w:type="spellEnd"/>
      <w:r w:rsidRPr="006C7CF9">
        <w:rPr>
          <w:sz w:val="28"/>
          <w:szCs w:val="28"/>
          <w:lang w:val="uk-UA"/>
        </w:rPr>
        <w:t xml:space="preserve"> з математики.</w:t>
      </w:r>
    </w:p>
    <w:p w:rsidR="000E5DF7" w:rsidRPr="00670F9D" w:rsidRDefault="000E5DF7" w:rsidP="000E5DF7">
      <w:pPr>
        <w:jc w:val="both"/>
        <w:rPr>
          <w:b/>
          <w:sz w:val="28"/>
          <w:szCs w:val="28"/>
          <w:lang w:val="uk-UA"/>
        </w:rPr>
      </w:pPr>
      <w:r w:rsidRPr="00670F9D">
        <w:rPr>
          <w:b/>
          <w:sz w:val="28"/>
          <w:szCs w:val="28"/>
          <w:lang w:val="uk-UA"/>
        </w:rPr>
        <w:t>3.Шевкопляс Максим</w:t>
      </w:r>
      <w:r w:rsidRPr="006C7CF9">
        <w:rPr>
          <w:sz w:val="28"/>
          <w:szCs w:val="28"/>
          <w:lang w:val="uk-UA"/>
        </w:rPr>
        <w:t>, уч.7-Б кл.</w:t>
      </w:r>
      <w:r w:rsidRPr="00670F9D">
        <w:rPr>
          <w:b/>
          <w:sz w:val="28"/>
          <w:szCs w:val="28"/>
          <w:lang w:val="uk-UA"/>
        </w:rPr>
        <w:t xml:space="preserve"> – </w:t>
      </w:r>
      <w:r w:rsidRPr="006C7CF9">
        <w:rPr>
          <w:sz w:val="28"/>
          <w:szCs w:val="28"/>
          <w:lang w:val="uk-UA"/>
        </w:rPr>
        <w:t xml:space="preserve">посів </w:t>
      </w:r>
      <w:r w:rsidRPr="005B45F9">
        <w:rPr>
          <w:b/>
          <w:sz w:val="28"/>
          <w:szCs w:val="28"/>
          <w:lang w:val="uk-UA"/>
        </w:rPr>
        <w:t xml:space="preserve">ІІІ </w:t>
      </w:r>
      <w:r w:rsidRPr="006C7CF9">
        <w:rPr>
          <w:sz w:val="28"/>
          <w:szCs w:val="28"/>
          <w:lang w:val="uk-UA"/>
        </w:rPr>
        <w:t>м. у Всеукраїнській он-лайн олімпіаді з математики «На урок» (вчитель Рак Л.О.)</w:t>
      </w:r>
    </w:p>
    <w:p w:rsidR="000E5DF7" w:rsidRPr="00EE52B2" w:rsidRDefault="000E5DF7" w:rsidP="000E5D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5F1144">
        <w:rPr>
          <w:b/>
          <w:sz w:val="28"/>
          <w:szCs w:val="28"/>
          <w:lang w:val="uk-UA"/>
        </w:rPr>
        <w:t>Єламков</w:t>
      </w:r>
      <w:proofErr w:type="spellEnd"/>
      <w:r w:rsidRPr="005F1144">
        <w:rPr>
          <w:b/>
          <w:sz w:val="28"/>
          <w:szCs w:val="28"/>
          <w:lang w:val="uk-UA"/>
        </w:rPr>
        <w:t xml:space="preserve"> Яким,</w:t>
      </w:r>
      <w:r>
        <w:rPr>
          <w:sz w:val="28"/>
          <w:szCs w:val="28"/>
          <w:lang w:val="uk-UA"/>
        </w:rPr>
        <w:t xml:space="preserve"> учень 9А </w:t>
      </w:r>
      <w:proofErr w:type="spellStart"/>
      <w:r>
        <w:rPr>
          <w:sz w:val="28"/>
          <w:szCs w:val="28"/>
          <w:lang w:val="uk-UA"/>
        </w:rPr>
        <w:t>кл.-</w:t>
      </w:r>
      <w:proofErr w:type="spellEnd"/>
      <w:r>
        <w:rPr>
          <w:sz w:val="28"/>
          <w:szCs w:val="28"/>
          <w:lang w:val="uk-UA"/>
        </w:rPr>
        <w:t xml:space="preserve"> </w:t>
      </w:r>
      <w:r w:rsidRPr="005B45F9">
        <w:rPr>
          <w:b/>
          <w:sz w:val="28"/>
          <w:szCs w:val="28"/>
          <w:lang w:val="uk-UA"/>
        </w:rPr>
        <w:t>переможець</w:t>
      </w:r>
      <w:r>
        <w:rPr>
          <w:sz w:val="28"/>
          <w:szCs w:val="28"/>
          <w:lang w:val="uk-UA"/>
        </w:rPr>
        <w:t xml:space="preserve"> у номінації «ЗД Графіка» </w:t>
      </w:r>
      <w:r w:rsidRPr="005B45F9">
        <w:rPr>
          <w:b/>
          <w:sz w:val="28"/>
          <w:szCs w:val="28"/>
          <w:lang w:val="uk-UA"/>
        </w:rPr>
        <w:t>Всеукраїнського</w:t>
      </w:r>
      <w:r>
        <w:rPr>
          <w:sz w:val="28"/>
          <w:szCs w:val="28"/>
          <w:lang w:val="uk-UA"/>
        </w:rPr>
        <w:t xml:space="preserve"> конкурсу з ІТ для дітей та молоді «I </w:t>
      </w:r>
      <w:proofErr w:type="spellStart"/>
      <w:r>
        <w:rPr>
          <w:sz w:val="28"/>
          <w:szCs w:val="28"/>
          <w:lang w:val="uk-UA"/>
        </w:rPr>
        <w:t>TaIent</w:t>
      </w:r>
      <w:proofErr w:type="spellEnd"/>
      <w:r>
        <w:rPr>
          <w:sz w:val="28"/>
          <w:szCs w:val="28"/>
          <w:lang w:val="uk-UA"/>
        </w:rPr>
        <w:t>».</w:t>
      </w:r>
    </w:p>
    <w:p w:rsidR="006C7CF9" w:rsidRPr="00670F9D" w:rsidRDefault="006C7CF9" w:rsidP="006C7CF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. Білий Ілля, учень 5-А класу – </w:t>
      </w:r>
      <w:r w:rsidRPr="00670F9D">
        <w:rPr>
          <w:b/>
          <w:sz w:val="28"/>
          <w:szCs w:val="28"/>
          <w:lang w:val="uk-UA"/>
        </w:rPr>
        <w:t>І місце</w:t>
      </w:r>
    </w:p>
    <w:p w:rsidR="006C7CF9" w:rsidRDefault="006C7CF9" w:rsidP="006C7CF9">
      <w:pPr>
        <w:jc w:val="both"/>
        <w:rPr>
          <w:sz w:val="28"/>
          <w:szCs w:val="28"/>
          <w:lang w:val="uk-UA"/>
        </w:rPr>
      </w:pPr>
      <w:r w:rsidRPr="006C7CF9">
        <w:rPr>
          <w:sz w:val="28"/>
          <w:szCs w:val="28"/>
          <w:lang w:val="uk-UA"/>
        </w:rPr>
        <w:t xml:space="preserve">- у міському конкурсі юних </w:t>
      </w:r>
      <w:proofErr w:type="spellStart"/>
      <w:r w:rsidRPr="006C7CF9">
        <w:rPr>
          <w:sz w:val="28"/>
          <w:szCs w:val="28"/>
          <w:lang w:val="uk-UA"/>
        </w:rPr>
        <w:t>інформатиків</w:t>
      </w:r>
      <w:proofErr w:type="spellEnd"/>
      <w:r w:rsidRPr="006C7CF9">
        <w:rPr>
          <w:sz w:val="28"/>
          <w:szCs w:val="28"/>
          <w:lang w:val="uk-UA"/>
        </w:rPr>
        <w:t xml:space="preserve"> «Комп’ютерні генії» (вчитель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6C7CF9">
        <w:rPr>
          <w:sz w:val="28"/>
          <w:szCs w:val="28"/>
          <w:lang w:val="uk-UA"/>
        </w:rPr>
        <w:t>Маніта</w:t>
      </w:r>
      <w:proofErr w:type="spellEnd"/>
      <w:r w:rsidRPr="006C7CF9">
        <w:rPr>
          <w:sz w:val="28"/>
          <w:szCs w:val="28"/>
          <w:lang w:val="uk-UA"/>
        </w:rPr>
        <w:t xml:space="preserve"> Т.В.).</w:t>
      </w:r>
    </w:p>
    <w:p w:rsidR="006C7CF9" w:rsidRDefault="006C7CF9" w:rsidP="006C7C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93125">
        <w:rPr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Балаєв</w:t>
      </w:r>
      <w:proofErr w:type="spellEnd"/>
      <w:r>
        <w:rPr>
          <w:b/>
          <w:sz w:val="28"/>
          <w:szCs w:val="28"/>
          <w:lang w:val="uk-UA"/>
        </w:rPr>
        <w:t xml:space="preserve"> Руслан, </w:t>
      </w:r>
      <w:proofErr w:type="spellStart"/>
      <w:r>
        <w:rPr>
          <w:b/>
          <w:sz w:val="28"/>
          <w:szCs w:val="28"/>
          <w:lang w:val="uk-UA"/>
        </w:rPr>
        <w:t>Спірінцев</w:t>
      </w:r>
      <w:proofErr w:type="spellEnd"/>
      <w:r>
        <w:rPr>
          <w:b/>
          <w:sz w:val="28"/>
          <w:szCs w:val="28"/>
          <w:lang w:val="uk-UA"/>
        </w:rPr>
        <w:t xml:space="preserve"> Іван, </w:t>
      </w:r>
      <w:r w:rsidRPr="00F8264D">
        <w:rPr>
          <w:sz w:val="28"/>
          <w:szCs w:val="28"/>
          <w:lang w:val="uk-UA"/>
        </w:rPr>
        <w:t>учні 11-А кл.</w:t>
      </w:r>
      <w:r>
        <w:rPr>
          <w:sz w:val="28"/>
          <w:szCs w:val="28"/>
          <w:lang w:val="uk-UA"/>
        </w:rPr>
        <w:t xml:space="preserve"> – посіли</w:t>
      </w:r>
      <w:r w:rsidRPr="00E93125">
        <w:rPr>
          <w:sz w:val="28"/>
          <w:szCs w:val="28"/>
          <w:lang w:val="uk-UA"/>
        </w:rPr>
        <w:t xml:space="preserve"> </w:t>
      </w:r>
      <w:r w:rsidRPr="00F8264D">
        <w:rPr>
          <w:b/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місця</w:t>
      </w:r>
      <w:r w:rsidRPr="00E93125">
        <w:rPr>
          <w:sz w:val="28"/>
          <w:szCs w:val="28"/>
          <w:lang w:val="uk-UA"/>
        </w:rPr>
        <w:t xml:space="preserve"> </w:t>
      </w:r>
    </w:p>
    <w:p w:rsidR="006C7CF9" w:rsidRDefault="006C7CF9" w:rsidP="006C7CF9">
      <w:pPr>
        <w:jc w:val="both"/>
        <w:rPr>
          <w:sz w:val="28"/>
          <w:szCs w:val="28"/>
          <w:lang w:val="uk-UA"/>
        </w:rPr>
      </w:pPr>
      <w:r w:rsidRPr="00F8264D">
        <w:rPr>
          <w:b/>
          <w:sz w:val="28"/>
          <w:szCs w:val="28"/>
          <w:lang w:val="uk-UA"/>
        </w:rPr>
        <w:t>Кузьменко Анастасія, Клименко Марія,</w:t>
      </w:r>
      <w:r>
        <w:rPr>
          <w:sz w:val="28"/>
          <w:szCs w:val="28"/>
          <w:lang w:val="uk-UA"/>
        </w:rPr>
        <w:t xml:space="preserve"> учениці11- А,Б - посіли</w:t>
      </w:r>
      <w:r w:rsidRPr="00E93125">
        <w:rPr>
          <w:sz w:val="28"/>
          <w:szCs w:val="28"/>
          <w:lang w:val="uk-UA"/>
        </w:rPr>
        <w:t xml:space="preserve"> </w:t>
      </w:r>
      <w:r w:rsidRPr="00F8264D">
        <w:rPr>
          <w:b/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місця</w:t>
      </w:r>
    </w:p>
    <w:p w:rsidR="006C7CF9" w:rsidRDefault="006C7CF9" w:rsidP="006C7CF9">
      <w:pPr>
        <w:jc w:val="both"/>
        <w:rPr>
          <w:sz w:val="28"/>
          <w:szCs w:val="28"/>
          <w:lang w:val="uk-UA"/>
        </w:rPr>
      </w:pPr>
      <w:r w:rsidRPr="00E93125">
        <w:rPr>
          <w:sz w:val="28"/>
          <w:szCs w:val="28"/>
          <w:lang w:val="uk-UA"/>
        </w:rPr>
        <w:t>в університетській олімпіаді «Інтелектуал» з математики.</w:t>
      </w:r>
    </w:p>
    <w:p w:rsidR="00A43946" w:rsidRDefault="00483B44" w:rsidP="006C7C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483B44">
        <w:rPr>
          <w:b/>
          <w:sz w:val="28"/>
          <w:szCs w:val="28"/>
          <w:lang w:val="uk-UA"/>
        </w:rPr>
        <w:t>.Шумейко Максим,</w:t>
      </w:r>
      <w:r>
        <w:rPr>
          <w:b/>
          <w:sz w:val="28"/>
          <w:szCs w:val="28"/>
          <w:lang w:val="uk-UA"/>
        </w:rPr>
        <w:t xml:space="preserve"> </w:t>
      </w:r>
      <w:r w:rsidRPr="00483B44">
        <w:rPr>
          <w:sz w:val="28"/>
          <w:szCs w:val="28"/>
          <w:lang w:val="uk-UA"/>
        </w:rPr>
        <w:t>уч.9-А кл.</w:t>
      </w:r>
      <w:r w:rsidRPr="00483B44">
        <w:rPr>
          <w:b/>
          <w:sz w:val="28"/>
          <w:szCs w:val="28"/>
          <w:lang w:val="uk-UA"/>
        </w:rPr>
        <w:t xml:space="preserve"> та Кузьменко Анастасія,</w:t>
      </w:r>
      <w:r>
        <w:rPr>
          <w:sz w:val="28"/>
          <w:szCs w:val="28"/>
          <w:lang w:val="uk-UA"/>
        </w:rPr>
        <w:t xml:space="preserve"> уч.11-Б кл. – активні учасники </w:t>
      </w:r>
      <w:r w:rsidRPr="005B45F9">
        <w:rPr>
          <w:b/>
          <w:sz w:val="28"/>
          <w:szCs w:val="28"/>
          <w:lang w:val="uk-UA"/>
        </w:rPr>
        <w:t>науково-технічної конференції</w:t>
      </w:r>
      <w:r>
        <w:rPr>
          <w:sz w:val="28"/>
          <w:szCs w:val="28"/>
          <w:lang w:val="uk-UA"/>
        </w:rPr>
        <w:t xml:space="preserve"> Таврійського державного агротехнологічного університету.</w:t>
      </w:r>
    </w:p>
    <w:p w:rsidR="00D84053" w:rsidRDefault="000740EB" w:rsidP="006C7C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Учні ліцею мають високі результати участі </w:t>
      </w:r>
      <w:r w:rsidRPr="004456D5">
        <w:rPr>
          <w:sz w:val="28"/>
          <w:szCs w:val="28"/>
          <w:lang w:val="uk-UA"/>
        </w:rPr>
        <w:t xml:space="preserve">у </w:t>
      </w:r>
      <w:r w:rsidR="004456D5" w:rsidRPr="00D84053">
        <w:rPr>
          <w:b/>
          <w:sz w:val="28"/>
          <w:szCs w:val="28"/>
        </w:rPr>
        <w:t>III В</w:t>
      </w:r>
      <w:proofErr w:type="spellStart"/>
      <w:r w:rsidR="00D84053">
        <w:rPr>
          <w:b/>
          <w:sz w:val="28"/>
          <w:szCs w:val="28"/>
          <w:lang w:val="uk-UA"/>
        </w:rPr>
        <w:t>сеукраїнській</w:t>
      </w:r>
      <w:proofErr w:type="spellEnd"/>
      <w:r w:rsidR="004456D5" w:rsidRPr="00D84053">
        <w:rPr>
          <w:sz w:val="28"/>
          <w:szCs w:val="28"/>
          <w:lang w:val="uk-UA"/>
        </w:rPr>
        <w:t xml:space="preserve"> </w:t>
      </w:r>
      <w:r w:rsidR="004456D5" w:rsidRPr="00D84053">
        <w:rPr>
          <w:sz w:val="28"/>
          <w:szCs w:val="28"/>
        </w:rPr>
        <w:t xml:space="preserve"> </w:t>
      </w:r>
      <w:r w:rsidR="004456D5" w:rsidRPr="00D84053">
        <w:rPr>
          <w:b/>
          <w:sz w:val="28"/>
          <w:szCs w:val="28"/>
        </w:rPr>
        <w:t>І</w:t>
      </w:r>
      <w:proofErr w:type="spellStart"/>
      <w:r w:rsidR="00D84053">
        <w:rPr>
          <w:b/>
          <w:sz w:val="28"/>
          <w:szCs w:val="28"/>
          <w:lang w:val="uk-UA"/>
        </w:rPr>
        <w:t>нтернет</w:t>
      </w:r>
      <w:proofErr w:type="spellEnd"/>
      <w:r w:rsidR="00D84053">
        <w:rPr>
          <w:b/>
          <w:sz w:val="28"/>
          <w:szCs w:val="28"/>
          <w:lang w:val="uk-UA"/>
        </w:rPr>
        <w:t xml:space="preserve"> олімпіаді </w:t>
      </w:r>
      <w:r w:rsidR="004456D5" w:rsidRPr="00D84053">
        <w:rPr>
          <w:sz w:val="28"/>
          <w:szCs w:val="28"/>
        </w:rPr>
        <w:t xml:space="preserve"> </w:t>
      </w:r>
      <w:r w:rsidR="00D84053">
        <w:rPr>
          <w:sz w:val="28"/>
          <w:szCs w:val="28"/>
          <w:lang w:val="uk-UA"/>
        </w:rPr>
        <w:t xml:space="preserve">з інформатики </w:t>
      </w:r>
      <w:r w:rsidR="004456D5" w:rsidRPr="00D84053">
        <w:rPr>
          <w:sz w:val="28"/>
          <w:szCs w:val="28"/>
        </w:rPr>
        <w:t>«НА УРОК»</w:t>
      </w:r>
    </w:p>
    <w:p w:rsidR="004456D5" w:rsidRDefault="004456D5" w:rsidP="006C7CF9">
      <w:pPr>
        <w:jc w:val="both"/>
        <w:rPr>
          <w:sz w:val="28"/>
          <w:szCs w:val="28"/>
          <w:lang w:val="uk-UA"/>
        </w:rPr>
      </w:pPr>
      <w:r w:rsidRPr="00D84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 Диплом І </w:t>
      </w:r>
      <w:r w:rsidR="002C19B0">
        <w:rPr>
          <w:sz w:val="28"/>
          <w:szCs w:val="28"/>
          <w:lang w:val="uk-UA"/>
        </w:rPr>
        <w:t>ступеня</w:t>
      </w:r>
      <w:r>
        <w:rPr>
          <w:sz w:val="28"/>
          <w:szCs w:val="28"/>
          <w:lang w:val="uk-UA"/>
        </w:rPr>
        <w:t xml:space="preserve"> Всеукраїнського рівня – 1</w:t>
      </w:r>
      <w:r w:rsidR="00D84053">
        <w:rPr>
          <w:sz w:val="28"/>
          <w:szCs w:val="28"/>
          <w:lang w:val="uk-UA"/>
        </w:rPr>
        <w:t>учень</w:t>
      </w:r>
      <w:r>
        <w:rPr>
          <w:sz w:val="28"/>
          <w:szCs w:val="28"/>
          <w:lang w:val="uk-UA"/>
        </w:rPr>
        <w:t xml:space="preserve">; ІІ </w:t>
      </w:r>
      <w:r w:rsidR="002C19B0">
        <w:rPr>
          <w:sz w:val="28"/>
          <w:szCs w:val="28"/>
          <w:lang w:val="uk-UA"/>
        </w:rPr>
        <w:t>ступеня</w:t>
      </w:r>
      <w:r>
        <w:rPr>
          <w:sz w:val="28"/>
          <w:szCs w:val="28"/>
          <w:lang w:val="uk-UA"/>
        </w:rPr>
        <w:t xml:space="preserve"> – 7 </w:t>
      </w:r>
      <w:r w:rsidR="002C19B0">
        <w:rPr>
          <w:sz w:val="28"/>
          <w:szCs w:val="28"/>
          <w:lang w:val="uk-UA"/>
        </w:rPr>
        <w:t>учнів; ІІІ ступеня</w:t>
      </w:r>
      <w:r>
        <w:rPr>
          <w:sz w:val="28"/>
          <w:szCs w:val="28"/>
          <w:lang w:val="uk-UA"/>
        </w:rPr>
        <w:t xml:space="preserve"> – 10 учнів); </w:t>
      </w:r>
    </w:p>
    <w:p w:rsidR="000740EB" w:rsidRPr="004456D5" w:rsidRDefault="004456D5" w:rsidP="006C7C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Переможці Всеукраїнського конкурсу «</w:t>
      </w:r>
      <w:r w:rsidR="00D84053">
        <w:rPr>
          <w:sz w:val="28"/>
          <w:szCs w:val="28"/>
          <w:lang w:val="uk-UA"/>
        </w:rPr>
        <w:t>Безпечний І</w:t>
      </w:r>
      <w:r>
        <w:rPr>
          <w:sz w:val="28"/>
          <w:szCs w:val="28"/>
          <w:lang w:val="uk-UA"/>
        </w:rPr>
        <w:t>нтернет»</w:t>
      </w:r>
      <w:r w:rsidR="002C19B0">
        <w:rPr>
          <w:sz w:val="28"/>
          <w:szCs w:val="28"/>
          <w:lang w:val="uk-UA"/>
        </w:rPr>
        <w:t xml:space="preserve"> отримали дипломи І ступеня</w:t>
      </w:r>
      <w:r w:rsidR="00D84053">
        <w:rPr>
          <w:sz w:val="28"/>
          <w:szCs w:val="28"/>
          <w:lang w:val="uk-UA"/>
        </w:rPr>
        <w:t xml:space="preserve"> – 11 </w:t>
      </w:r>
      <w:r w:rsidR="002C19B0">
        <w:rPr>
          <w:sz w:val="28"/>
          <w:szCs w:val="28"/>
          <w:lang w:val="uk-UA"/>
        </w:rPr>
        <w:t>учнів, ІІ ступеня</w:t>
      </w:r>
      <w:r w:rsidR="00D84053">
        <w:rPr>
          <w:sz w:val="28"/>
          <w:szCs w:val="28"/>
          <w:lang w:val="uk-UA"/>
        </w:rPr>
        <w:t xml:space="preserve"> – 3 </w:t>
      </w:r>
      <w:r w:rsidR="002C19B0">
        <w:rPr>
          <w:sz w:val="28"/>
          <w:szCs w:val="28"/>
          <w:lang w:val="uk-UA"/>
        </w:rPr>
        <w:t>учні, ІІІ ступеня</w:t>
      </w:r>
      <w:r w:rsidR="00D84053">
        <w:rPr>
          <w:sz w:val="28"/>
          <w:szCs w:val="28"/>
          <w:lang w:val="uk-UA"/>
        </w:rPr>
        <w:t xml:space="preserve"> – 1 учень.</w:t>
      </w:r>
    </w:p>
    <w:p w:rsidR="00483B44" w:rsidRDefault="006C7CF9" w:rsidP="00483B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У ліцеї </w:t>
      </w:r>
      <w:r w:rsidR="0003434C" w:rsidRPr="00620F0E">
        <w:rPr>
          <w:sz w:val="28"/>
          <w:szCs w:val="28"/>
          <w:lang w:val="uk-UA"/>
        </w:rPr>
        <w:t>запроваджено  історичний профіль, тому наші вихованці мають досягнення і в цьому напрямку.</w:t>
      </w:r>
    </w:p>
    <w:p w:rsidR="00483B44" w:rsidRPr="00E93125" w:rsidRDefault="00483B44" w:rsidP="00483B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>
        <w:rPr>
          <w:b/>
          <w:sz w:val="28"/>
          <w:szCs w:val="28"/>
          <w:lang w:val="uk-UA"/>
        </w:rPr>
        <w:t xml:space="preserve">Команда «ДАТАС» - </w:t>
      </w:r>
      <w:r w:rsidRPr="00F8264D">
        <w:rPr>
          <w:sz w:val="28"/>
          <w:szCs w:val="28"/>
          <w:lang w:val="uk-UA"/>
        </w:rPr>
        <w:t xml:space="preserve">посіла </w:t>
      </w:r>
      <w:r w:rsidRPr="00F8264D">
        <w:rPr>
          <w:b/>
          <w:sz w:val="28"/>
          <w:szCs w:val="28"/>
          <w:lang w:val="uk-UA"/>
        </w:rPr>
        <w:t>І</w:t>
      </w:r>
      <w:r w:rsidRPr="00F8264D">
        <w:rPr>
          <w:sz w:val="28"/>
          <w:szCs w:val="28"/>
          <w:lang w:val="uk-UA"/>
        </w:rPr>
        <w:t xml:space="preserve"> місце в міській історичній грі «Шлях на олімп» (координатор Вольнюк І.А.)</w:t>
      </w:r>
    </w:p>
    <w:p w:rsidR="00483B44" w:rsidRDefault="00483B44" w:rsidP="006C7C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483B44">
        <w:rPr>
          <w:b/>
          <w:sz w:val="28"/>
          <w:szCs w:val="28"/>
          <w:lang w:val="uk-UA"/>
        </w:rPr>
        <w:t>Сичова Софія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уч</w:t>
      </w:r>
      <w:proofErr w:type="spellEnd"/>
      <w:r>
        <w:rPr>
          <w:sz w:val="28"/>
          <w:szCs w:val="28"/>
          <w:lang w:val="uk-UA"/>
        </w:rPr>
        <w:t xml:space="preserve">. 7-Б кл. – посіла І м. в конкурсі доповідей «У кожної нації свої генії» в рамках Наукового марафону в МАН </w:t>
      </w:r>
      <w:r w:rsidRPr="00F8264D">
        <w:rPr>
          <w:sz w:val="28"/>
          <w:szCs w:val="28"/>
          <w:lang w:val="uk-UA"/>
        </w:rPr>
        <w:t>(координатор Вольнюк І.А.)</w:t>
      </w:r>
    </w:p>
    <w:p w:rsidR="0003434C" w:rsidRPr="00620F0E" w:rsidRDefault="006914C5" w:rsidP="000343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555D90">
        <w:rPr>
          <w:sz w:val="28"/>
          <w:szCs w:val="28"/>
          <w:lang w:val="uk-UA"/>
        </w:rPr>
        <w:t>акож учні ліцею</w:t>
      </w:r>
      <w:r w:rsidR="0003434C" w:rsidRPr="00620F0E">
        <w:rPr>
          <w:sz w:val="28"/>
          <w:szCs w:val="28"/>
          <w:lang w:val="uk-UA"/>
        </w:rPr>
        <w:t xml:space="preserve"> – активні учасники інтерактивних конкурсів та турнірів, позапрограмового конкурсу «</w:t>
      </w:r>
      <w:proofErr w:type="spellStart"/>
      <w:r w:rsidR="0003434C" w:rsidRPr="00555D90">
        <w:rPr>
          <w:sz w:val="28"/>
          <w:szCs w:val="28"/>
          <w:lang w:val="uk-UA"/>
        </w:rPr>
        <w:t>Мультитест</w:t>
      </w:r>
      <w:proofErr w:type="spellEnd"/>
      <w:r w:rsidR="0003434C" w:rsidRPr="00555D90">
        <w:rPr>
          <w:sz w:val="28"/>
          <w:szCs w:val="28"/>
          <w:lang w:val="uk-UA"/>
        </w:rPr>
        <w:t>»</w:t>
      </w:r>
      <w:r w:rsidR="0003434C" w:rsidRPr="00620F0E">
        <w:rPr>
          <w:sz w:val="28"/>
          <w:szCs w:val="28"/>
          <w:lang w:val="uk-UA"/>
        </w:rPr>
        <w:t xml:space="preserve"> з базових дисциплін: історії, англійської мови, української мови, німецької та математики. Участь  у </w:t>
      </w:r>
      <w:proofErr w:type="spellStart"/>
      <w:r w:rsidR="0003434C" w:rsidRPr="00620F0E">
        <w:rPr>
          <w:sz w:val="28"/>
          <w:szCs w:val="28"/>
          <w:lang w:val="uk-UA"/>
        </w:rPr>
        <w:t>мультитестах</w:t>
      </w:r>
      <w:proofErr w:type="spellEnd"/>
      <w:r w:rsidR="0003434C" w:rsidRPr="00620F0E">
        <w:rPr>
          <w:sz w:val="28"/>
          <w:szCs w:val="28"/>
          <w:lang w:val="uk-UA"/>
        </w:rPr>
        <w:t xml:space="preserve"> дає можливість учням отримати навички підготовки до ЗНО.</w:t>
      </w:r>
    </w:p>
    <w:p w:rsidR="0003434C" w:rsidRPr="00620F0E" w:rsidRDefault="0003434C" w:rsidP="0003434C">
      <w:pPr>
        <w:ind w:firstLine="426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 xml:space="preserve">Досить стабільно і </w:t>
      </w:r>
      <w:r w:rsidR="00555D90">
        <w:rPr>
          <w:sz w:val="28"/>
          <w:szCs w:val="28"/>
          <w:lang w:val="uk-UA"/>
        </w:rPr>
        <w:t>результативно в ліцеї</w:t>
      </w:r>
      <w:r w:rsidRPr="00620F0E">
        <w:rPr>
          <w:sz w:val="28"/>
          <w:szCs w:val="28"/>
          <w:lang w:val="uk-UA"/>
        </w:rPr>
        <w:t xml:space="preserve"> проводиться робота по залученню учнів до участі у Міжнародних та Всеукраїнських заочних інтерактивних конкурсах, інтерактивних інтернет – олімпіадах. З року в рік зростає кількість учасників</w:t>
      </w:r>
      <w:r w:rsidR="00D3691A">
        <w:rPr>
          <w:sz w:val="28"/>
          <w:szCs w:val="28"/>
          <w:lang w:val="uk-UA"/>
        </w:rPr>
        <w:t xml:space="preserve"> та переможців</w:t>
      </w:r>
      <w:r w:rsidRPr="00620F0E">
        <w:rPr>
          <w:sz w:val="28"/>
          <w:szCs w:val="28"/>
          <w:lang w:val="uk-UA"/>
        </w:rPr>
        <w:t xml:space="preserve"> Міжнародного математичного конкурсу «Кенгуру», з фізики «Левеня»,  Всеукраїнських інтерактивних природничих конкурсів «Колосок» та «</w:t>
      </w:r>
      <w:proofErr w:type="spellStart"/>
      <w:r w:rsidRPr="00620F0E">
        <w:rPr>
          <w:sz w:val="28"/>
          <w:szCs w:val="28"/>
          <w:lang w:val="uk-UA"/>
        </w:rPr>
        <w:t>Геліантус</w:t>
      </w:r>
      <w:proofErr w:type="spellEnd"/>
      <w:r w:rsidRPr="00620F0E">
        <w:rPr>
          <w:sz w:val="28"/>
          <w:szCs w:val="28"/>
          <w:lang w:val="uk-UA"/>
        </w:rPr>
        <w:t>», Всеукраїнської народознавчої гри «Соняшник», Всеукраїнської гри з німецької мови «Орлятко», англійської мови «Гринвіч» та «</w:t>
      </w:r>
      <w:proofErr w:type="spellStart"/>
      <w:r w:rsidRPr="00620F0E">
        <w:rPr>
          <w:sz w:val="28"/>
          <w:szCs w:val="28"/>
          <w:lang w:val="uk-UA"/>
        </w:rPr>
        <w:t>Пазл</w:t>
      </w:r>
      <w:proofErr w:type="spellEnd"/>
      <w:r w:rsidRPr="00620F0E">
        <w:rPr>
          <w:sz w:val="28"/>
          <w:szCs w:val="28"/>
          <w:lang w:val="uk-UA"/>
        </w:rPr>
        <w:t>», історії «Лелека». Участь в таких конкурсах дає можливість кожному учневі розкрити свої потенційні здібності</w:t>
      </w:r>
      <w:r w:rsidR="002C19B0">
        <w:rPr>
          <w:sz w:val="28"/>
          <w:szCs w:val="28"/>
          <w:lang w:val="uk-UA"/>
        </w:rPr>
        <w:t>, перевірити свої знання</w:t>
      </w:r>
      <w:r w:rsidRPr="00620F0E">
        <w:rPr>
          <w:sz w:val="28"/>
          <w:szCs w:val="28"/>
          <w:lang w:val="uk-UA"/>
        </w:rPr>
        <w:t xml:space="preserve"> і </w:t>
      </w:r>
      <w:proofErr w:type="spellStart"/>
      <w:r w:rsidRPr="00620F0E">
        <w:rPr>
          <w:sz w:val="28"/>
          <w:szCs w:val="28"/>
          <w:lang w:val="uk-UA"/>
        </w:rPr>
        <w:t>самореалізуватися</w:t>
      </w:r>
      <w:proofErr w:type="spellEnd"/>
      <w:r w:rsidRPr="00620F0E">
        <w:rPr>
          <w:sz w:val="28"/>
          <w:szCs w:val="28"/>
          <w:lang w:val="uk-UA"/>
        </w:rPr>
        <w:t>.</w:t>
      </w:r>
    </w:p>
    <w:p w:rsidR="0003434C" w:rsidRPr="00620F0E" w:rsidRDefault="0003434C" w:rsidP="0003434C">
      <w:pPr>
        <w:ind w:firstLine="426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Отже, вчителі використовують різні форми роботи з обдарованими дітьми, але переконані, що серед усіх методів повинні домінувати самостійна робота, пошуковий та дослідницький підходи до засвоєння знань, умінь і навичок.</w:t>
      </w:r>
    </w:p>
    <w:p w:rsidR="0003434C" w:rsidRPr="00620F0E" w:rsidRDefault="00D3691A" w:rsidP="0003434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3434C" w:rsidRPr="00620F0E">
        <w:rPr>
          <w:b/>
          <w:sz w:val="28"/>
          <w:szCs w:val="28"/>
          <w:lang w:val="uk-UA"/>
        </w:rPr>
        <w:t xml:space="preserve">Таким чином, </w:t>
      </w:r>
      <w:r w:rsidR="0003434C" w:rsidRPr="00620F0E">
        <w:rPr>
          <w:sz w:val="28"/>
          <w:szCs w:val="28"/>
          <w:lang w:val="uk-UA"/>
        </w:rPr>
        <w:t xml:space="preserve">перемоги учнів у конкурсах, призові місця у всеукраїнських предметних олімпіадах і конкурсі-захисті наукових робіт учнів-членів МАН – це </w:t>
      </w:r>
      <w:r w:rsidR="0003434C" w:rsidRPr="00620F0E">
        <w:rPr>
          <w:b/>
          <w:sz w:val="28"/>
          <w:szCs w:val="28"/>
          <w:lang w:val="uk-UA"/>
        </w:rPr>
        <w:t>показник результативної роботи</w:t>
      </w:r>
      <w:r w:rsidR="0003434C" w:rsidRPr="00620F0E">
        <w:rPr>
          <w:sz w:val="28"/>
          <w:szCs w:val="28"/>
          <w:lang w:val="uk-UA"/>
        </w:rPr>
        <w:t xml:space="preserve"> педагогічного та учнівського колективів, підтримка батьківської громадськості.</w:t>
      </w:r>
    </w:p>
    <w:p w:rsidR="0003434C" w:rsidRPr="00620F0E" w:rsidRDefault="0003434C" w:rsidP="0003434C">
      <w:pPr>
        <w:ind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Але, звичайно, є завдання,  над якими треба працювати у наступному навчальному році. Звернути особливу увагу на ефективність роботи із здібними та обдарованими учнями, які навчаються саме в профільних класах (математика, англійська мова, історія</w:t>
      </w:r>
      <w:r w:rsidR="00555D90">
        <w:rPr>
          <w:sz w:val="28"/>
          <w:szCs w:val="28"/>
          <w:lang w:val="uk-UA"/>
        </w:rPr>
        <w:t xml:space="preserve"> та плануємо </w:t>
      </w:r>
      <w:r w:rsidR="00F41A2F">
        <w:rPr>
          <w:sz w:val="28"/>
          <w:szCs w:val="28"/>
          <w:lang w:val="uk-UA"/>
        </w:rPr>
        <w:t>українську філологію у 10 класі</w:t>
      </w:r>
      <w:r w:rsidRPr="00620F0E">
        <w:rPr>
          <w:sz w:val="28"/>
          <w:szCs w:val="28"/>
          <w:lang w:val="uk-UA"/>
        </w:rPr>
        <w:t>), та зрощувати паростки обдарованості і з інших предметів.</w:t>
      </w:r>
    </w:p>
    <w:p w:rsidR="0003434C" w:rsidRPr="006914C5" w:rsidRDefault="00F41A2F" w:rsidP="0003434C">
      <w:pPr>
        <w:ind w:firstLine="567"/>
        <w:jc w:val="both"/>
        <w:rPr>
          <w:sz w:val="28"/>
          <w:szCs w:val="28"/>
          <w:lang w:val="uk-UA"/>
        </w:rPr>
      </w:pPr>
      <w:r w:rsidRPr="006914C5">
        <w:rPr>
          <w:sz w:val="28"/>
          <w:szCs w:val="28"/>
          <w:lang w:val="uk-UA"/>
        </w:rPr>
        <w:t>Ліцей</w:t>
      </w:r>
      <w:r w:rsidR="0003434C" w:rsidRPr="006914C5">
        <w:rPr>
          <w:sz w:val="28"/>
          <w:szCs w:val="28"/>
          <w:lang w:val="uk-UA"/>
        </w:rPr>
        <w:t xml:space="preserve"> – улюблене місце, де учні не лише навчаються, але й живуть цікавим шкільним  життям, беруть участь у різноманітних  конкурсах та турнірах. Реалізація програми "Обдарованість" здійснюється і в позаурочний час. Проводяться різноманітні заходи (відкриті класні години, свята, вечори, розважальні програми</w:t>
      </w:r>
      <w:r w:rsidR="006914C5" w:rsidRPr="006914C5">
        <w:rPr>
          <w:sz w:val="28"/>
          <w:szCs w:val="28"/>
          <w:lang w:val="uk-UA"/>
        </w:rPr>
        <w:t xml:space="preserve">, </w:t>
      </w:r>
      <w:proofErr w:type="spellStart"/>
      <w:r w:rsidR="006914C5" w:rsidRPr="006914C5">
        <w:rPr>
          <w:sz w:val="28"/>
          <w:szCs w:val="28"/>
          <w:lang w:val="uk-UA"/>
        </w:rPr>
        <w:t>квести</w:t>
      </w:r>
      <w:proofErr w:type="spellEnd"/>
      <w:r w:rsidR="0003434C" w:rsidRPr="006914C5">
        <w:rPr>
          <w:sz w:val="28"/>
          <w:szCs w:val="28"/>
          <w:lang w:val="uk-UA"/>
        </w:rPr>
        <w:t>), де розкриваються нові грані юних обдарувань. Основними формами виховної роботи в школі є інформаційно-масові (дискусії, диспути, "філософський стіл", інтелектуальні брейн-ринги); діяльнісно-практичні групові (огляди-конкурси, вечори акторської майстерності, персональні виставки творчих робіт); інтегровані (КВК, фестивалі, робота в гуртках). Такі форми сприяють розвитку особистості, створюють умови для розкриття талантів та самореалізації вихованців.</w:t>
      </w:r>
    </w:p>
    <w:p w:rsidR="0003434C" w:rsidRPr="006914C5" w:rsidRDefault="0003434C" w:rsidP="0003434C">
      <w:pPr>
        <w:ind w:firstLine="567"/>
        <w:jc w:val="both"/>
        <w:rPr>
          <w:sz w:val="28"/>
          <w:szCs w:val="28"/>
          <w:lang w:val="uk-UA"/>
        </w:rPr>
      </w:pPr>
      <w:r w:rsidRPr="006914C5">
        <w:rPr>
          <w:sz w:val="28"/>
          <w:szCs w:val="28"/>
          <w:lang w:val="uk-UA"/>
        </w:rPr>
        <w:t>Творчі здібності та обдарованість учнів гімназії можна дослідити по результативності виховної роботи.</w:t>
      </w:r>
    </w:p>
    <w:p w:rsidR="0003434C" w:rsidRDefault="006914C5" w:rsidP="00FE197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Здобувачі освіти</w:t>
      </w:r>
      <w:r w:rsidR="0003434C" w:rsidRPr="00D3691A">
        <w:rPr>
          <w:b/>
          <w:sz w:val="28"/>
          <w:szCs w:val="28"/>
          <w:lang w:val="uk-UA"/>
        </w:rPr>
        <w:t xml:space="preserve"> та пе</w:t>
      </w:r>
      <w:r>
        <w:rPr>
          <w:b/>
          <w:sz w:val="28"/>
          <w:szCs w:val="28"/>
          <w:lang w:val="uk-UA"/>
        </w:rPr>
        <w:t xml:space="preserve">дагоги ліцею </w:t>
      </w:r>
      <w:r w:rsidR="0003434C" w:rsidRPr="00D3691A">
        <w:rPr>
          <w:b/>
          <w:sz w:val="28"/>
          <w:szCs w:val="28"/>
          <w:lang w:val="uk-UA"/>
        </w:rPr>
        <w:t>№ 10 активно беруть участь  у Всеукраїнських, обласних, регіональних та міських конкурсах, фестивалях, виставках і мають наступні результати (обласний рівень):</w:t>
      </w:r>
    </w:p>
    <w:p w:rsidR="006914C5" w:rsidRPr="00D3691A" w:rsidRDefault="006914C5" w:rsidP="00CA0FE7">
      <w:pPr>
        <w:ind w:firstLine="567"/>
        <w:jc w:val="both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3"/>
        <w:gridCol w:w="1402"/>
        <w:gridCol w:w="1670"/>
        <w:gridCol w:w="1485"/>
        <w:gridCol w:w="1891"/>
      </w:tblGrid>
      <w:tr w:rsidR="0003434C" w:rsidRPr="00D3691A" w:rsidTr="00241F0D">
        <w:trPr>
          <w:trHeight w:val="489"/>
        </w:trPr>
        <w:tc>
          <w:tcPr>
            <w:tcW w:w="1631" w:type="pct"/>
          </w:tcPr>
          <w:p w:rsidR="0003434C" w:rsidRPr="00D3691A" w:rsidRDefault="0003434C" w:rsidP="00734E9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69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конкурсу</w:t>
            </w:r>
          </w:p>
        </w:tc>
        <w:tc>
          <w:tcPr>
            <w:tcW w:w="732" w:type="pct"/>
          </w:tcPr>
          <w:p w:rsidR="0003434C" w:rsidRPr="00D3691A" w:rsidRDefault="0003434C" w:rsidP="00734E9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69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872" w:type="pct"/>
          </w:tcPr>
          <w:p w:rsidR="0003434C" w:rsidRPr="00D3691A" w:rsidRDefault="0003434C" w:rsidP="00734E9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69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776" w:type="pct"/>
          </w:tcPr>
          <w:p w:rsidR="0003434C" w:rsidRPr="00D3691A" w:rsidRDefault="0003434C" w:rsidP="00734E9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69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988" w:type="pct"/>
          </w:tcPr>
          <w:p w:rsidR="0003434C" w:rsidRPr="00D3691A" w:rsidRDefault="0003434C" w:rsidP="00734E9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69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Учитель</w:t>
            </w:r>
          </w:p>
        </w:tc>
      </w:tr>
      <w:tr w:rsidR="0003434C" w:rsidRPr="00D3691A" w:rsidTr="00241F0D">
        <w:trPr>
          <w:trHeight w:val="489"/>
        </w:trPr>
        <w:tc>
          <w:tcPr>
            <w:tcW w:w="1631" w:type="pct"/>
          </w:tcPr>
          <w:p w:rsidR="0003434C" w:rsidRPr="00FE197A" w:rsidRDefault="006914C5" w:rsidP="00734E9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Всеукраїнський конкурс дитячого малюнку «Зоологічна галерея»</w:t>
            </w:r>
          </w:p>
          <w:p w:rsidR="0003434C" w:rsidRPr="00FE197A" w:rsidRDefault="0003434C" w:rsidP="00734E9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2" w:type="pct"/>
          </w:tcPr>
          <w:p w:rsidR="0003434C" w:rsidRPr="00FE197A" w:rsidRDefault="0003434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872" w:type="pct"/>
          </w:tcPr>
          <w:p w:rsidR="0003434C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75195C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Бердега</w:t>
            </w:r>
            <w:proofErr w:type="spellEnd"/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</w:t>
            </w:r>
            <w:r w:rsidR="00CA0FE7"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03434C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8 А,</w:t>
            </w:r>
          </w:p>
          <w:p w:rsidR="006914C5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Коломоєць</w:t>
            </w:r>
            <w:proofErr w:type="spellEnd"/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Даря</w:t>
            </w:r>
            <w:proofErr w:type="spellEnd"/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, 8 А;</w:t>
            </w:r>
          </w:p>
          <w:p w:rsidR="006914C5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Комаров Дмитро, </w:t>
            </w:r>
          </w:p>
          <w:p w:rsidR="0003434C" w:rsidRPr="00FE197A" w:rsidRDefault="006914C5" w:rsidP="006914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8 А</w:t>
            </w:r>
          </w:p>
        </w:tc>
        <w:tc>
          <w:tcPr>
            <w:tcW w:w="776" w:type="pct"/>
            <w:vAlign w:val="center"/>
          </w:tcPr>
          <w:p w:rsidR="006914C5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434C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03434C"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</w:t>
            </w:r>
          </w:p>
          <w:p w:rsidR="006914C5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914C5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434C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І місце</w:t>
            </w:r>
          </w:p>
          <w:p w:rsidR="006914C5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914C5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І місце</w:t>
            </w:r>
          </w:p>
          <w:p w:rsidR="006914C5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434C" w:rsidRPr="00FE197A" w:rsidRDefault="0003434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8" w:type="pct"/>
            <w:vAlign w:val="center"/>
          </w:tcPr>
          <w:p w:rsidR="0003434C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Глушева І.П.</w:t>
            </w:r>
          </w:p>
          <w:p w:rsidR="0075195C" w:rsidRPr="00FE197A" w:rsidRDefault="0075195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195C" w:rsidRPr="00FE197A" w:rsidRDefault="0075195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434C" w:rsidRPr="00D3691A" w:rsidTr="00241F0D">
        <w:trPr>
          <w:trHeight w:val="286"/>
        </w:trPr>
        <w:tc>
          <w:tcPr>
            <w:tcW w:w="1631" w:type="pct"/>
          </w:tcPr>
          <w:p w:rsidR="0003434C" w:rsidRPr="00FE197A" w:rsidRDefault="0075195C" w:rsidP="00734E9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Виставка-конкурс дитячого малюнка «Шляхами мужності славетних козаків»</w:t>
            </w:r>
          </w:p>
        </w:tc>
        <w:tc>
          <w:tcPr>
            <w:tcW w:w="732" w:type="pct"/>
          </w:tcPr>
          <w:p w:rsidR="0003434C" w:rsidRPr="00FE197A" w:rsidRDefault="0003434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872" w:type="pct"/>
          </w:tcPr>
          <w:p w:rsidR="0003434C" w:rsidRPr="00FE197A" w:rsidRDefault="0003434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03434C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Фуженко</w:t>
            </w:r>
            <w:proofErr w:type="spellEnd"/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Яким, 6 </w:t>
            </w:r>
            <w:r w:rsidR="0075195C"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  <w:p w:rsidR="0003434C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Третяк Софія, 7 </w:t>
            </w:r>
            <w:r w:rsidR="0075195C"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6" w:type="pct"/>
            <w:vAlign w:val="center"/>
          </w:tcPr>
          <w:p w:rsidR="006914C5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434C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75195C"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</w:t>
            </w:r>
          </w:p>
          <w:p w:rsidR="006914C5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195C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 w:rsidR="0075195C"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</w:t>
            </w:r>
          </w:p>
          <w:p w:rsidR="0075195C" w:rsidRPr="00FE197A" w:rsidRDefault="0075195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195C" w:rsidRPr="00FE197A" w:rsidRDefault="0075195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8" w:type="pct"/>
            <w:vAlign w:val="center"/>
          </w:tcPr>
          <w:p w:rsidR="0003434C" w:rsidRPr="00FE197A" w:rsidRDefault="0075195C" w:rsidP="0075195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Акімова О.О.</w:t>
            </w:r>
          </w:p>
          <w:p w:rsidR="0075195C" w:rsidRPr="00FE197A" w:rsidRDefault="0075195C" w:rsidP="0075195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434C" w:rsidRPr="00D3691A" w:rsidTr="00241F0D">
        <w:trPr>
          <w:trHeight w:val="489"/>
        </w:trPr>
        <w:tc>
          <w:tcPr>
            <w:tcW w:w="1631" w:type="pct"/>
          </w:tcPr>
          <w:p w:rsidR="0003434C" w:rsidRPr="00FE197A" w:rsidRDefault="0075195C" w:rsidP="006914C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14C5"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Конкурс малюнків «Мирний атом в долонях людини»</w:t>
            </w:r>
          </w:p>
        </w:tc>
        <w:tc>
          <w:tcPr>
            <w:tcW w:w="732" w:type="pct"/>
          </w:tcPr>
          <w:p w:rsidR="0003434C" w:rsidRPr="00FE197A" w:rsidRDefault="0003434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872" w:type="pct"/>
          </w:tcPr>
          <w:p w:rsidR="0003434C" w:rsidRPr="00FE197A" w:rsidRDefault="0003434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75195C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Гавріна</w:t>
            </w:r>
            <w:proofErr w:type="spellEnd"/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</w:t>
            </w:r>
            <w:r w:rsidR="0075195C"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03434C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03434C"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кл.</w:t>
            </w:r>
          </w:p>
          <w:p w:rsidR="0003434C" w:rsidRPr="00FE197A" w:rsidRDefault="0003434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434C" w:rsidRPr="00FE197A" w:rsidRDefault="0003434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434C" w:rsidRPr="00FE197A" w:rsidRDefault="0003434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pct"/>
            <w:vAlign w:val="center"/>
          </w:tcPr>
          <w:p w:rsidR="0003434C" w:rsidRPr="00FE197A" w:rsidRDefault="0075195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 w:rsidR="0003434C"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</w:t>
            </w:r>
          </w:p>
          <w:p w:rsidR="006914C5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914C5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914C5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914C5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8" w:type="pct"/>
            <w:vAlign w:val="center"/>
          </w:tcPr>
          <w:p w:rsidR="006914C5" w:rsidRPr="00FE197A" w:rsidRDefault="006914C5" w:rsidP="006914C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Акімова О.О.</w:t>
            </w:r>
          </w:p>
          <w:p w:rsidR="0003434C" w:rsidRPr="00FE197A" w:rsidRDefault="0003434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434C" w:rsidRPr="00D3691A" w:rsidTr="00241F0D">
        <w:trPr>
          <w:trHeight w:val="489"/>
        </w:trPr>
        <w:tc>
          <w:tcPr>
            <w:tcW w:w="1631" w:type="pct"/>
          </w:tcPr>
          <w:p w:rsidR="0003434C" w:rsidRPr="00FE197A" w:rsidRDefault="0075195C" w:rsidP="00734E9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Конкурс фотоаматорів «Країна моя – Україна!»</w:t>
            </w:r>
          </w:p>
        </w:tc>
        <w:tc>
          <w:tcPr>
            <w:tcW w:w="732" w:type="pct"/>
          </w:tcPr>
          <w:p w:rsidR="0003434C" w:rsidRPr="00FE197A" w:rsidRDefault="0003434C" w:rsidP="00734E9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434C" w:rsidRPr="00FE197A" w:rsidRDefault="0003434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872" w:type="pct"/>
          </w:tcPr>
          <w:p w:rsidR="0003434C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75195C" w:rsidRPr="00FE197A" w:rsidRDefault="0075195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Кузьменко Анастасія, </w:t>
            </w:r>
          </w:p>
          <w:p w:rsidR="0075195C" w:rsidRPr="00FE197A" w:rsidRDefault="006914C5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r w:rsidR="0075195C"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Б кл.</w:t>
            </w:r>
          </w:p>
          <w:p w:rsidR="0075195C" w:rsidRPr="00FE197A" w:rsidRDefault="0075195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pct"/>
          </w:tcPr>
          <w:p w:rsidR="0003434C" w:rsidRPr="00FE197A" w:rsidRDefault="0003434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434C" w:rsidRPr="00FE197A" w:rsidRDefault="0075195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6914C5" w:rsidRPr="00FE197A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</w:t>
            </w:r>
          </w:p>
          <w:p w:rsidR="0075195C" w:rsidRPr="00FE197A" w:rsidRDefault="0075195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195C" w:rsidRPr="00FE197A" w:rsidRDefault="0075195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8" w:type="pct"/>
          </w:tcPr>
          <w:p w:rsidR="0075195C" w:rsidRPr="00FE197A" w:rsidRDefault="0075195C" w:rsidP="00734E9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434C" w:rsidRPr="00FE197A" w:rsidRDefault="0075195C" w:rsidP="00734E9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Акімова О.О.</w:t>
            </w:r>
          </w:p>
        </w:tc>
      </w:tr>
      <w:tr w:rsidR="0003434C" w:rsidRPr="00D3691A" w:rsidTr="00241F0D">
        <w:trPr>
          <w:trHeight w:val="489"/>
        </w:trPr>
        <w:tc>
          <w:tcPr>
            <w:tcW w:w="1631" w:type="pct"/>
          </w:tcPr>
          <w:p w:rsidR="0003434C" w:rsidRPr="00FE197A" w:rsidRDefault="006914C5" w:rsidP="00734E9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Конкурс-виставка декоративно-ужиткового </w:t>
            </w:r>
            <w:r w:rsidR="00241F0D"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образотворчого мистецтва «Квітуча Україна»</w:t>
            </w:r>
          </w:p>
        </w:tc>
        <w:tc>
          <w:tcPr>
            <w:tcW w:w="732" w:type="pct"/>
          </w:tcPr>
          <w:p w:rsidR="0003434C" w:rsidRPr="00FE197A" w:rsidRDefault="0003434C" w:rsidP="00734E9D">
            <w:pPr>
              <w:rPr>
                <w:sz w:val="28"/>
                <w:szCs w:val="28"/>
                <w:lang w:val="uk-UA"/>
              </w:rPr>
            </w:pPr>
          </w:p>
          <w:p w:rsidR="0003434C" w:rsidRPr="00FE197A" w:rsidRDefault="0003434C" w:rsidP="00734E9D">
            <w:pPr>
              <w:rPr>
                <w:sz w:val="28"/>
                <w:szCs w:val="28"/>
                <w:lang w:val="uk-UA"/>
              </w:rPr>
            </w:pPr>
            <w:r w:rsidRPr="00FE197A">
              <w:rPr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872" w:type="pct"/>
          </w:tcPr>
          <w:p w:rsidR="0003434C" w:rsidRPr="00FE197A" w:rsidRDefault="00CA0FE7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03434C" w:rsidRPr="00FE197A" w:rsidRDefault="00241F0D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Редько Єлизавета</w:t>
            </w:r>
            <w:r w:rsidR="0075195C"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r w:rsidR="0003434C"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75195C"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кл.</w:t>
            </w:r>
          </w:p>
          <w:p w:rsidR="0003434C" w:rsidRPr="00FE197A" w:rsidRDefault="0003434C" w:rsidP="007519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pct"/>
            <w:vAlign w:val="center"/>
          </w:tcPr>
          <w:p w:rsidR="0003434C" w:rsidRPr="00FE197A" w:rsidRDefault="0003434C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І місце</w:t>
            </w:r>
          </w:p>
          <w:p w:rsidR="00241F0D" w:rsidRPr="00FE197A" w:rsidRDefault="00241F0D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434C" w:rsidRPr="00FE197A" w:rsidRDefault="0003434C" w:rsidP="0075195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988" w:type="pct"/>
            <w:vAlign w:val="center"/>
          </w:tcPr>
          <w:p w:rsidR="0003434C" w:rsidRPr="00FE197A" w:rsidRDefault="00241F0D" w:rsidP="0075195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Акімова О.О.</w:t>
            </w:r>
          </w:p>
          <w:p w:rsidR="00241F0D" w:rsidRPr="00FE197A" w:rsidRDefault="00241F0D" w:rsidP="0075195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7F8E" w:rsidRPr="00D3691A" w:rsidTr="00241F0D">
        <w:trPr>
          <w:trHeight w:val="489"/>
        </w:trPr>
        <w:tc>
          <w:tcPr>
            <w:tcW w:w="1631" w:type="pct"/>
          </w:tcPr>
          <w:p w:rsidR="00E07F8E" w:rsidRPr="00FE197A" w:rsidRDefault="00E07F8E" w:rsidP="00734E9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Конкурс ялинкових прикрас «Моя новорічна мрія» в рамках Всеукраїнської виставки-конкурсу «Знай і люби свій край»</w:t>
            </w:r>
          </w:p>
        </w:tc>
        <w:tc>
          <w:tcPr>
            <w:tcW w:w="732" w:type="pct"/>
          </w:tcPr>
          <w:p w:rsidR="00E07F8E" w:rsidRPr="00FE197A" w:rsidRDefault="00E07F8E" w:rsidP="00734E9D">
            <w:pPr>
              <w:rPr>
                <w:sz w:val="28"/>
                <w:szCs w:val="28"/>
                <w:lang w:val="uk-UA"/>
              </w:rPr>
            </w:pPr>
            <w:r w:rsidRPr="00FE197A">
              <w:rPr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872" w:type="pct"/>
          </w:tcPr>
          <w:p w:rsidR="00E07F8E" w:rsidRPr="00FE197A" w:rsidRDefault="00E07F8E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E07F8E" w:rsidRPr="00FE197A" w:rsidRDefault="00241F0D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Загорєєва</w:t>
            </w:r>
            <w:proofErr w:type="spellEnd"/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Анна, 7 </w:t>
            </w:r>
            <w:r w:rsidR="00E07F8E"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6" w:type="pct"/>
            <w:vAlign w:val="center"/>
          </w:tcPr>
          <w:p w:rsidR="00E07F8E" w:rsidRPr="00FE197A" w:rsidRDefault="00E07F8E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І місце</w:t>
            </w:r>
          </w:p>
          <w:p w:rsidR="00E07F8E" w:rsidRPr="00FE197A" w:rsidRDefault="00E07F8E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7F8E" w:rsidRPr="00FE197A" w:rsidRDefault="00E07F8E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7F8E" w:rsidRPr="00FE197A" w:rsidRDefault="00E07F8E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7F8E" w:rsidRPr="00FE197A" w:rsidRDefault="00E07F8E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7F8E" w:rsidRPr="00FE197A" w:rsidRDefault="00E07F8E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7F8E" w:rsidRPr="00FE197A" w:rsidRDefault="00E07F8E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8" w:type="pct"/>
            <w:vAlign w:val="center"/>
          </w:tcPr>
          <w:p w:rsidR="00E07F8E" w:rsidRPr="00FE197A" w:rsidRDefault="00E07F8E" w:rsidP="0075195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Глушева І.П.</w:t>
            </w:r>
          </w:p>
          <w:p w:rsidR="00E07F8E" w:rsidRPr="00FE197A" w:rsidRDefault="00E07F8E" w:rsidP="0075195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7F8E" w:rsidRPr="00FE197A" w:rsidRDefault="00E07F8E" w:rsidP="0075195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7F8E" w:rsidRPr="00FE197A" w:rsidRDefault="00E07F8E" w:rsidP="0075195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7F8E" w:rsidRPr="00FE197A" w:rsidRDefault="00E07F8E" w:rsidP="0075195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7F8E" w:rsidRPr="00FE197A" w:rsidRDefault="00E07F8E" w:rsidP="0075195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7F8E" w:rsidRPr="00FE197A" w:rsidRDefault="00E07F8E" w:rsidP="0075195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7F8E" w:rsidRPr="00D3691A" w:rsidTr="00241F0D">
        <w:trPr>
          <w:trHeight w:val="2362"/>
        </w:trPr>
        <w:tc>
          <w:tcPr>
            <w:tcW w:w="1631" w:type="pct"/>
          </w:tcPr>
          <w:p w:rsidR="00E07F8E" w:rsidRPr="00FE197A" w:rsidRDefault="00241F0D" w:rsidP="00734E9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Конкурс юнацької фотографії «Сто чудес Запорізького краю», номінація «Мальовниче Запоріжжя»</w:t>
            </w:r>
          </w:p>
        </w:tc>
        <w:tc>
          <w:tcPr>
            <w:tcW w:w="732" w:type="pct"/>
          </w:tcPr>
          <w:p w:rsidR="00E07F8E" w:rsidRPr="00FE197A" w:rsidRDefault="00241F0D" w:rsidP="00734E9D">
            <w:pPr>
              <w:rPr>
                <w:sz w:val="28"/>
                <w:szCs w:val="28"/>
                <w:lang w:val="uk-UA"/>
              </w:rPr>
            </w:pPr>
            <w:r w:rsidRPr="00FE197A">
              <w:rPr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872" w:type="pct"/>
          </w:tcPr>
          <w:p w:rsidR="00E07F8E" w:rsidRPr="00FE197A" w:rsidRDefault="00241F0D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241F0D" w:rsidRPr="00FE197A" w:rsidRDefault="00241F0D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Федан Олександр, 10 А кл.</w:t>
            </w:r>
          </w:p>
        </w:tc>
        <w:tc>
          <w:tcPr>
            <w:tcW w:w="776" w:type="pct"/>
            <w:vAlign w:val="center"/>
          </w:tcPr>
          <w:p w:rsidR="00241F0D" w:rsidRPr="00FE197A" w:rsidRDefault="00241F0D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7F8E" w:rsidRPr="00FE197A" w:rsidRDefault="00241F0D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ІІІ місце</w:t>
            </w:r>
          </w:p>
          <w:p w:rsidR="00241F0D" w:rsidRPr="00FE197A" w:rsidRDefault="00241F0D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1F0D" w:rsidRPr="00FE197A" w:rsidRDefault="00241F0D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1F0D" w:rsidRPr="00FE197A" w:rsidRDefault="00241F0D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1F0D" w:rsidRPr="00FE197A" w:rsidRDefault="00241F0D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1F0D" w:rsidRPr="00FE197A" w:rsidRDefault="00241F0D" w:rsidP="00734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8" w:type="pct"/>
            <w:vAlign w:val="center"/>
          </w:tcPr>
          <w:p w:rsidR="00E07F8E" w:rsidRPr="00FE197A" w:rsidRDefault="00241F0D" w:rsidP="0075195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97A">
              <w:rPr>
                <w:rFonts w:ascii="Times New Roman" w:hAnsi="Times New Roman"/>
                <w:sz w:val="28"/>
                <w:szCs w:val="28"/>
                <w:lang w:val="uk-UA"/>
              </w:rPr>
              <w:t>Федан Н.П.</w:t>
            </w:r>
          </w:p>
          <w:p w:rsidR="00241F0D" w:rsidRPr="00FE197A" w:rsidRDefault="00241F0D" w:rsidP="0075195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1F0D" w:rsidRPr="00FE197A" w:rsidRDefault="00241F0D" w:rsidP="0075195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1F0D" w:rsidRPr="00FE197A" w:rsidRDefault="00241F0D" w:rsidP="0075195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1F0D" w:rsidRPr="00FE197A" w:rsidRDefault="00241F0D" w:rsidP="0075195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82CC2" w:rsidRPr="00FE197A" w:rsidRDefault="00C82CC2" w:rsidP="0003434C">
      <w:pPr>
        <w:ind w:firstLine="567"/>
        <w:jc w:val="both"/>
        <w:rPr>
          <w:sz w:val="28"/>
          <w:szCs w:val="28"/>
          <w:lang w:val="uk-UA"/>
        </w:rPr>
      </w:pPr>
      <w:r w:rsidRPr="00FE197A">
        <w:rPr>
          <w:sz w:val="28"/>
          <w:szCs w:val="28"/>
          <w:lang w:val="uk-UA"/>
        </w:rPr>
        <w:t xml:space="preserve"> З метою розвитку лідерсько</w:t>
      </w:r>
      <w:r w:rsidR="00241F0D" w:rsidRPr="00FE197A">
        <w:rPr>
          <w:sz w:val="28"/>
          <w:szCs w:val="28"/>
          <w:lang w:val="uk-UA"/>
        </w:rPr>
        <w:t>ї обдарованості Рада ліцеїстів</w:t>
      </w:r>
      <w:r w:rsidRPr="00FE197A">
        <w:rPr>
          <w:sz w:val="28"/>
          <w:szCs w:val="28"/>
          <w:lang w:val="uk-UA"/>
        </w:rPr>
        <w:t xml:space="preserve"> (уч</w:t>
      </w:r>
      <w:r w:rsidR="00241F0D" w:rsidRPr="00FE197A">
        <w:rPr>
          <w:sz w:val="28"/>
          <w:szCs w:val="28"/>
          <w:lang w:val="uk-UA"/>
        </w:rPr>
        <w:t xml:space="preserve">нівське самоврядування) брала у Молодіжній стратегічній сесії «За майбутнє Мелітополя», </w:t>
      </w:r>
      <w:r w:rsidRPr="00FE197A">
        <w:rPr>
          <w:sz w:val="28"/>
          <w:szCs w:val="28"/>
          <w:lang w:val="uk-UA"/>
        </w:rPr>
        <w:t xml:space="preserve"> учнівс</w:t>
      </w:r>
      <w:r w:rsidR="00241F0D" w:rsidRPr="00FE197A">
        <w:rPr>
          <w:sz w:val="28"/>
          <w:szCs w:val="28"/>
          <w:lang w:val="uk-UA"/>
        </w:rPr>
        <w:t>ькій конференції  Модель ООН 2019</w:t>
      </w:r>
      <w:r w:rsidRPr="00FE197A">
        <w:rPr>
          <w:sz w:val="28"/>
          <w:szCs w:val="28"/>
          <w:lang w:val="uk-UA"/>
        </w:rPr>
        <w:t xml:space="preserve"> «</w:t>
      </w:r>
      <w:proofErr w:type="spellStart"/>
      <w:r w:rsidRPr="00FE197A">
        <w:rPr>
          <w:sz w:val="28"/>
          <w:szCs w:val="28"/>
          <w:lang w:val="en-US"/>
        </w:rPr>
        <w:t>Melit</w:t>
      </w:r>
      <w:proofErr w:type="spellEnd"/>
      <w:r w:rsidRPr="00FE197A">
        <w:rPr>
          <w:sz w:val="28"/>
          <w:szCs w:val="28"/>
        </w:rPr>
        <w:t xml:space="preserve"> </w:t>
      </w:r>
      <w:r w:rsidRPr="00FE197A">
        <w:rPr>
          <w:sz w:val="28"/>
          <w:szCs w:val="28"/>
          <w:lang w:val="en-US"/>
        </w:rPr>
        <w:t>Model</w:t>
      </w:r>
      <w:r w:rsidRPr="00FE197A">
        <w:rPr>
          <w:sz w:val="28"/>
          <w:szCs w:val="28"/>
        </w:rPr>
        <w:t xml:space="preserve"> </w:t>
      </w:r>
      <w:r w:rsidRPr="00FE197A">
        <w:rPr>
          <w:sz w:val="28"/>
          <w:szCs w:val="28"/>
          <w:lang w:val="en-US"/>
        </w:rPr>
        <w:t>UN</w:t>
      </w:r>
      <w:r w:rsidR="00241F0D" w:rsidRPr="00FE197A">
        <w:rPr>
          <w:sz w:val="28"/>
          <w:szCs w:val="28"/>
        </w:rPr>
        <w:t>-201</w:t>
      </w:r>
      <w:r w:rsidR="00241F0D" w:rsidRPr="00FE197A">
        <w:rPr>
          <w:sz w:val="28"/>
          <w:szCs w:val="28"/>
          <w:lang w:val="uk-UA"/>
        </w:rPr>
        <w:t>9</w:t>
      </w:r>
      <w:r w:rsidRPr="00FE197A">
        <w:rPr>
          <w:sz w:val="28"/>
          <w:szCs w:val="28"/>
          <w:lang w:val="uk-UA"/>
        </w:rPr>
        <w:t xml:space="preserve">» та міському </w:t>
      </w:r>
      <w:proofErr w:type="spellStart"/>
      <w:r w:rsidR="002A497F" w:rsidRPr="00FE197A">
        <w:rPr>
          <w:sz w:val="28"/>
          <w:szCs w:val="28"/>
          <w:lang w:val="uk-UA"/>
        </w:rPr>
        <w:t>арт-фестивалі</w:t>
      </w:r>
      <w:proofErr w:type="spellEnd"/>
      <w:r w:rsidR="002A497F" w:rsidRPr="00FE197A">
        <w:rPr>
          <w:sz w:val="28"/>
          <w:szCs w:val="28"/>
          <w:lang w:val="uk-UA"/>
        </w:rPr>
        <w:t xml:space="preserve"> соціальної творчості Том </w:t>
      </w:r>
      <w:proofErr w:type="spellStart"/>
      <w:r w:rsidR="002A497F" w:rsidRPr="00FE197A">
        <w:rPr>
          <w:sz w:val="28"/>
          <w:szCs w:val="28"/>
          <w:lang w:val="uk-UA"/>
        </w:rPr>
        <w:t>Сойєр</w:t>
      </w:r>
      <w:proofErr w:type="spellEnd"/>
      <w:r w:rsidR="002A497F" w:rsidRPr="00FE197A">
        <w:rPr>
          <w:sz w:val="28"/>
          <w:szCs w:val="28"/>
          <w:lang w:val="uk-UA"/>
        </w:rPr>
        <w:t xml:space="preserve"> </w:t>
      </w:r>
      <w:r w:rsidR="002A497F" w:rsidRPr="00FE197A">
        <w:rPr>
          <w:sz w:val="28"/>
          <w:szCs w:val="28"/>
          <w:lang w:val="en-US"/>
        </w:rPr>
        <w:t>FEST</w:t>
      </w:r>
      <w:r w:rsidR="00241F0D" w:rsidRPr="00FE197A">
        <w:rPr>
          <w:sz w:val="28"/>
          <w:szCs w:val="28"/>
        </w:rPr>
        <w:t>-201</w:t>
      </w:r>
      <w:r w:rsidR="00241F0D" w:rsidRPr="00FE197A">
        <w:rPr>
          <w:sz w:val="28"/>
          <w:szCs w:val="28"/>
          <w:lang w:val="uk-UA"/>
        </w:rPr>
        <w:t>9</w:t>
      </w:r>
      <w:r w:rsidR="002A497F" w:rsidRPr="00FE197A">
        <w:rPr>
          <w:sz w:val="28"/>
          <w:szCs w:val="28"/>
          <w:lang w:val="uk-UA"/>
        </w:rPr>
        <w:t>.</w:t>
      </w:r>
    </w:p>
    <w:p w:rsidR="0003434C" w:rsidRPr="00FE197A" w:rsidRDefault="0003434C" w:rsidP="0003434C">
      <w:pPr>
        <w:ind w:firstLine="567"/>
        <w:jc w:val="both"/>
        <w:rPr>
          <w:sz w:val="28"/>
          <w:szCs w:val="28"/>
          <w:lang w:val="uk-UA"/>
        </w:rPr>
      </w:pPr>
      <w:r w:rsidRPr="00FE197A">
        <w:rPr>
          <w:sz w:val="28"/>
          <w:szCs w:val="28"/>
          <w:lang w:val="uk-UA"/>
        </w:rPr>
        <w:t>Учнівський та педагогічний колективи брали активну участь в екологічному</w:t>
      </w:r>
      <w:r w:rsidR="00241F0D" w:rsidRPr="00FE197A">
        <w:rPr>
          <w:sz w:val="28"/>
          <w:szCs w:val="28"/>
          <w:lang w:val="uk-UA"/>
        </w:rPr>
        <w:t xml:space="preserve"> природоохоронному Марафоні-2019</w:t>
      </w:r>
      <w:r w:rsidRPr="00FE197A">
        <w:rPr>
          <w:sz w:val="28"/>
          <w:szCs w:val="28"/>
          <w:lang w:val="uk-UA"/>
        </w:rPr>
        <w:t xml:space="preserve">. Учні гуртка «Юні екологи» під керівництвом вчителя біології, керівника гуртка </w:t>
      </w:r>
      <w:proofErr w:type="spellStart"/>
      <w:r w:rsidRPr="00FE197A">
        <w:rPr>
          <w:sz w:val="28"/>
          <w:szCs w:val="28"/>
          <w:lang w:val="uk-UA"/>
        </w:rPr>
        <w:t>Глушевої</w:t>
      </w:r>
      <w:proofErr w:type="spellEnd"/>
      <w:r w:rsidRPr="00FE197A">
        <w:rPr>
          <w:sz w:val="28"/>
          <w:szCs w:val="28"/>
          <w:lang w:val="uk-UA"/>
        </w:rPr>
        <w:t xml:space="preserve"> І.П.,  посіли І</w:t>
      </w:r>
      <w:r w:rsidR="00620F0E" w:rsidRPr="00FE197A">
        <w:rPr>
          <w:sz w:val="28"/>
          <w:szCs w:val="28"/>
          <w:lang w:val="uk-UA"/>
        </w:rPr>
        <w:t>І</w:t>
      </w:r>
      <w:r w:rsidRPr="00FE197A">
        <w:rPr>
          <w:sz w:val="28"/>
          <w:szCs w:val="28"/>
          <w:lang w:val="uk-UA"/>
        </w:rPr>
        <w:t xml:space="preserve"> місце у міському еколого-краєзнавчому зльоті та  ІІ</w:t>
      </w:r>
      <w:r w:rsidR="00241F0D" w:rsidRPr="00FE197A">
        <w:rPr>
          <w:sz w:val="28"/>
          <w:szCs w:val="28"/>
          <w:lang w:val="uk-UA"/>
        </w:rPr>
        <w:t>І</w:t>
      </w:r>
      <w:r w:rsidRPr="00FE197A">
        <w:rPr>
          <w:sz w:val="28"/>
          <w:szCs w:val="28"/>
          <w:lang w:val="uk-UA"/>
        </w:rPr>
        <w:t xml:space="preserve"> місце у міській еколого-біологічній грі «Біолог-практик».</w:t>
      </w:r>
    </w:p>
    <w:p w:rsidR="0003434C" w:rsidRPr="00FE197A" w:rsidRDefault="0003434C" w:rsidP="0003434C">
      <w:pPr>
        <w:ind w:firstLine="567"/>
        <w:jc w:val="both"/>
        <w:rPr>
          <w:sz w:val="28"/>
          <w:szCs w:val="28"/>
          <w:lang w:val="uk-UA"/>
        </w:rPr>
      </w:pPr>
      <w:r w:rsidRPr="00FE197A">
        <w:rPr>
          <w:sz w:val="28"/>
          <w:szCs w:val="28"/>
          <w:lang w:val="uk-UA"/>
        </w:rPr>
        <w:t>Команда юних туристів посіла І</w:t>
      </w:r>
      <w:r w:rsidR="00620F0E" w:rsidRPr="00FE197A">
        <w:rPr>
          <w:sz w:val="28"/>
          <w:szCs w:val="28"/>
          <w:lang w:val="uk-UA"/>
        </w:rPr>
        <w:t xml:space="preserve"> місце</w:t>
      </w:r>
      <w:r w:rsidRPr="00FE197A">
        <w:rPr>
          <w:sz w:val="28"/>
          <w:szCs w:val="28"/>
          <w:lang w:val="uk-UA"/>
        </w:rPr>
        <w:t xml:space="preserve"> у міських змаганнях зі спортивного орієнтування серед команд школярів міста на приз</w:t>
      </w:r>
      <w:r w:rsidR="00620F0E" w:rsidRPr="00FE197A">
        <w:rPr>
          <w:sz w:val="28"/>
          <w:szCs w:val="28"/>
          <w:lang w:val="uk-UA"/>
        </w:rPr>
        <w:t xml:space="preserve"> </w:t>
      </w:r>
      <w:proofErr w:type="spellStart"/>
      <w:r w:rsidRPr="00FE197A">
        <w:rPr>
          <w:sz w:val="28"/>
          <w:szCs w:val="28"/>
          <w:lang w:val="uk-UA"/>
        </w:rPr>
        <w:t>Алексеєва</w:t>
      </w:r>
      <w:proofErr w:type="spellEnd"/>
      <w:r w:rsidR="00E64BBA" w:rsidRPr="00FE197A">
        <w:rPr>
          <w:sz w:val="28"/>
          <w:szCs w:val="28"/>
          <w:lang w:val="uk-UA"/>
        </w:rPr>
        <w:t> </w:t>
      </w:r>
      <w:r w:rsidRPr="00FE197A">
        <w:rPr>
          <w:sz w:val="28"/>
          <w:szCs w:val="28"/>
          <w:lang w:val="uk-UA"/>
        </w:rPr>
        <w:t>М.О.</w:t>
      </w:r>
      <w:r w:rsidR="00620F0E" w:rsidRPr="00FE197A">
        <w:rPr>
          <w:sz w:val="28"/>
          <w:szCs w:val="28"/>
          <w:lang w:val="uk-UA"/>
        </w:rPr>
        <w:t xml:space="preserve"> (керівник: Федан Н.П.)</w:t>
      </w:r>
      <w:r w:rsidR="00241F0D" w:rsidRPr="00FE197A">
        <w:rPr>
          <w:sz w:val="28"/>
          <w:szCs w:val="28"/>
          <w:lang w:val="uk-UA"/>
        </w:rPr>
        <w:t xml:space="preserve"> та отримали перехідний кубок</w:t>
      </w:r>
      <w:r w:rsidR="00620F0E" w:rsidRPr="00FE197A">
        <w:rPr>
          <w:sz w:val="28"/>
          <w:szCs w:val="28"/>
          <w:lang w:val="uk-UA"/>
        </w:rPr>
        <w:t>.</w:t>
      </w:r>
    </w:p>
    <w:p w:rsidR="00F41A2F" w:rsidRPr="00FE197A" w:rsidRDefault="0003434C" w:rsidP="00FE197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197A">
        <w:rPr>
          <w:rFonts w:ascii="Times New Roman" w:hAnsi="Times New Roman"/>
          <w:sz w:val="28"/>
          <w:szCs w:val="28"/>
          <w:lang w:val="uk-UA"/>
        </w:rPr>
        <w:t>Також ми маємо досяг</w:t>
      </w:r>
      <w:r w:rsidR="00241F0D" w:rsidRPr="00FE197A">
        <w:rPr>
          <w:rFonts w:ascii="Times New Roman" w:hAnsi="Times New Roman"/>
          <w:sz w:val="28"/>
          <w:szCs w:val="28"/>
          <w:lang w:val="uk-UA"/>
        </w:rPr>
        <w:t xml:space="preserve">нення в спортивних змаганнях: </w:t>
      </w:r>
      <w:r w:rsidRPr="00FE197A">
        <w:rPr>
          <w:rFonts w:ascii="Times New Roman" w:hAnsi="Times New Roman"/>
          <w:sz w:val="28"/>
          <w:szCs w:val="28"/>
          <w:lang w:val="uk-UA"/>
        </w:rPr>
        <w:t xml:space="preserve"> ІІ</w:t>
      </w:r>
      <w:r w:rsidR="00241F0D" w:rsidRPr="00FE197A">
        <w:rPr>
          <w:rFonts w:ascii="Times New Roman" w:hAnsi="Times New Roman"/>
          <w:sz w:val="28"/>
          <w:szCs w:val="28"/>
          <w:lang w:val="uk-UA"/>
        </w:rPr>
        <w:t>І</w:t>
      </w:r>
      <w:r w:rsidRPr="00FE197A">
        <w:rPr>
          <w:rFonts w:ascii="Times New Roman" w:hAnsi="Times New Roman"/>
          <w:sz w:val="28"/>
          <w:szCs w:val="28"/>
          <w:lang w:val="uk-UA"/>
        </w:rPr>
        <w:t xml:space="preserve"> місце </w:t>
      </w:r>
      <w:r w:rsidR="00620F0E" w:rsidRPr="00FE197A">
        <w:rPr>
          <w:rFonts w:ascii="Times New Roman" w:hAnsi="Times New Roman"/>
          <w:sz w:val="28"/>
          <w:szCs w:val="28"/>
          <w:lang w:val="uk-UA"/>
        </w:rPr>
        <w:t>–</w:t>
      </w:r>
      <w:r w:rsidRPr="00FE19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1F0D" w:rsidRPr="00FE197A">
        <w:rPr>
          <w:rFonts w:ascii="Times New Roman" w:hAnsi="Times New Roman"/>
          <w:sz w:val="28"/>
          <w:szCs w:val="28"/>
          <w:lang w:val="uk-UA"/>
        </w:rPr>
        <w:t>в обласному</w:t>
      </w:r>
      <w:r w:rsidR="00620F0E" w:rsidRPr="00FE197A">
        <w:rPr>
          <w:rFonts w:ascii="Times New Roman" w:hAnsi="Times New Roman"/>
          <w:sz w:val="28"/>
          <w:szCs w:val="28"/>
          <w:lang w:val="uk-UA"/>
        </w:rPr>
        <w:t xml:space="preserve"> етапі фізкультурно-оздоровчого патріотичного фестивалю школярів </w:t>
      </w:r>
      <w:r w:rsidR="00241F0D" w:rsidRPr="00FE197A">
        <w:rPr>
          <w:rFonts w:ascii="Times New Roman" w:hAnsi="Times New Roman"/>
          <w:sz w:val="28"/>
          <w:szCs w:val="28"/>
          <w:lang w:val="uk-UA"/>
        </w:rPr>
        <w:t>України «Козацький гарт</w:t>
      </w:r>
      <w:r w:rsidR="00620F0E" w:rsidRPr="00FE197A">
        <w:rPr>
          <w:rFonts w:ascii="Times New Roman" w:hAnsi="Times New Roman"/>
          <w:sz w:val="28"/>
          <w:szCs w:val="28"/>
          <w:lang w:val="uk-UA"/>
        </w:rPr>
        <w:t>»</w:t>
      </w:r>
      <w:r w:rsidR="00FE197A" w:rsidRPr="00FE197A">
        <w:rPr>
          <w:rFonts w:ascii="Times New Roman" w:hAnsi="Times New Roman"/>
          <w:sz w:val="28"/>
          <w:szCs w:val="28"/>
          <w:lang w:val="uk-UA"/>
        </w:rPr>
        <w:t>;</w:t>
      </w:r>
      <w:r w:rsidR="00620F0E" w:rsidRPr="00FE197A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FE197A" w:rsidRPr="00FE197A">
        <w:rPr>
          <w:rFonts w:ascii="Times New Roman" w:hAnsi="Times New Roman"/>
          <w:sz w:val="28"/>
          <w:szCs w:val="28"/>
          <w:lang w:val="uk-UA"/>
        </w:rPr>
        <w:t xml:space="preserve">І місце у </w:t>
      </w:r>
      <w:r w:rsidR="00620F0E" w:rsidRPr="00FE197A">
        <w:rPr>
          <w:rFonts w:ascii="Times New Roman" w:hAnsi="Times New Roman"/>
          <w:sz w:val="28"/>
          <w:szCs w:val="28"/>
          <w:lang w:val="uk-UA"/>
        </w:rPr>
        <w:t xml:space="preserve"> змаганнях міської спар</w:t>
      </w:r>
      <w:r w:rsidR="00FE197A" w:rsidRPr="00FE197A">
        <w:rPr>
          <w:rFonts w:ascii="Times New Roman" w:hAnsi="Times New Roman"/>
          <w:sz w:val="28"/>
          <w:szCs w:val="28"/>
          <w:lang w:val="uk-UA"/>
        </w:rPr>
        <w:t>такіади з футболу</w:t>
      </w:r>
      <w:r w:rsidRPr="00FE197A">
        <w:rPr>
          <w:rFonts w:ascii="Times New Roman" w:hAnsi="Times New Roman"/>
          <w:sz w:val="28"/>
          <w:szCs w:val="28"/>
          <w:lang w:val="uk-UA"/>
        </w:rPr>
        <w:t xml:space="preserve">  (керівники команд: </w:t>
      </w:r>
      <w:proofErr w:type="spellStart"/>
      <w:r w:rsidRPr="00FE197A">
        <w:rPr>
          <w:rFonts w:ascii="Times New Roman" w:hAnsi="Times New Roman"/>
          <w:sz w:val="28"/>
          <w:szCs w:val="28"/>
          <w:lang w:val="uk-UA"/>
        </w:rPr>
        <w:t>Головатенко</w:t>
      </w:r>
      <w:proofErr w:type="spellEnd"/>
      <w:r w:rsidRPr="00FE197A">
        <w:rPr>
          <w:rFonts w:ascii="Times New Roman" w:hAnsi="Times New Roman"/>
          <w:sz w:val="28"/>
          <w:szCs w:val="28"/>
          <w:lang w:val="uk-UA"/>
        </w:rPr>
        <w:t xml:space="preserve"> Л.Г., </w:t>
      </w:r>
      <w:r w:rsidR="00FE197A" w:rsidRPr="00FE197A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Pr="00FE197A">
        <w:rPr>
          <w:rFonts w:ascii="Times New Roman" w:hAnsi="Times New Roman"/>
          <w:sz w:val="28"/>
          <w:szCs w:val="28"/>
          <w:lang w:val="uk-UA"/>
        </w:rPr>
        <w:t>Штода</w:t>
      </w:r>
      <w:proofErr w:type="spellEnd"/>
      <w:r w:rsidRPr="00FE197A">
        <w:rPr>
          <w:rFonts w:ascii="Times New Roman" w:hAnsi="Times New Roman"/>
          <w:sz w:val="28"/>
          <w:szCs w:val="28"/>
          <w:lang w:val="uk-UA"/>
        </w:rPr>
        <w:t xml:space="preserve"> Ю.В.).</w:t>
      </w:r>
    </w:p>
    <w:p w:rsidR="009E1329" w:rsidRDefault="0003434C" w:rsidP="00D3691A">
      <w:pPr>
        <w:ind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За підсум</w:t>
      </w:r>
      <w:r w:rsidR="00F41A2F">
        <w:rPr>
          <w:sz w:val="28"/>
          <w:szCs w:val="28"/>
          <w:lang w:val="uk-UA"/>
        </w:rPr>
        <w:t>ками навчального року в ліцеї</w:t>
      </w:r>
      <w:r w:rsidRPr="00620F0E">
        <w:rPr>
          <w:sz w:val="28"/>
          <w:szCs w:val="28"/>
          <w:lang w:val="uk-UA"/>
        </w:rPr>
        <w:t xml:space="preserve"> традиційно проводиться свято «Зорепад талантів</w:t>
      </w:r>
      <w:r w:rsidR="009E1329">
        <w:rPr>
          <w:sz w:val="28"/>
          <w:szCs w:val="28"/>
          <w:lang w:val="uk-UA"/>
        </w:rPr>
        <w:t xml:space="preserve"> -</w:t>
      </w:r>
      <w:r w:rsidR="00FE197A">
        <w:rPr>
          <w:sz w:val="28"/>
          <w:szCs w:val="28"/>
          <w:lang w:val="uk-UA"/>
        </w:rPr>
        <w:t xml:space="preserve"> 2019</w:t>
      </w:r>
      <w:r w:rsidRPr="00620F0E">
        <w:rPr>
          <w:sz w:val="28"/>
          <w:szCs w:val="28"/>
          <w:lang w:val="uk-UA"/>
        </w:rPr>
        <w:t>», на якому вшановуються талановиті, здібні та результативні учні та їх наставники,</w:t>
      </w:r>
      <w:r w:rsidR="00F41A2F">
        <w:rPr>
          <w:sz w:val="28"/>
          <w:szCs w:val="28"/>
          <w:lang w:val="uk-UA"/>
        </w:rPr>
        <w:t xml:space="preserve"> якими пишається наша шкільна</w:t>
      </w:r>
      <w:r w:rsidRPr="00620F0E">
        <w:rPr>
          <w:sz w:val="28"/>
          <w:szCs w:val="28"/>
          <w:lang w:val="uk-UA"/>
        </w:rPr>
        <w:t xml:space="preserve"> родина.</w:t>
      </w:r>
      <w:r w:rsidR="009E1329">
        <w:rPr>
          <w:sz w:val="28"/>
          <w:szCs w:val="28"/>
          <w:lang w:val="uk-UA"/>
        </w:rPr>
        <w:t xml:space="preserve"> В цьому навчальному році рішенням Ради ліцею № 10 була започаткована ініціатива щодо вручення грошових премій найрезультативнішим учням. За результатами моніторингу такими переможцями визнано Перцеву Єлизавету, 8 Б клас та </w:t>
      </w:r>
      <w:proofErr w:type="spellStart"/>
      <w:r w:rsidR="009E1329">
        <w:rPr>
          <w:sz w:val="28"/>
          <w:szCs w:val="28"/>
          <w:lang w:val="uk-UA"/>
        </w:rPr>
        <w:t>Пілявську</w:t>
      </w:r>
      <w:proofErr w:type="spellEnd"/>
      <w:r w:rsidR="009E1329">
        <w:rPr>
          <w:sz w:val="28"/>
          <w:szCs w:val="28"/>
          <w:lang w:val="uk-UA"/>
        </w:rPr>
        <w:t xml:space="preserve"> Тетяну, 10 А клас. Це і стимул, і визнання досягнень, і мотивація на майбутнє.</w:t>
      </w:r>
    </w:p>
    <w:p w:rsidR="0003434C" w:rsidRPr="00620F0E" w:rsidRDefault="009E1329" w:rsidP="00D369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41A2F">
        <w:rPr>
          <w:sz w:val="28"/>
          <w:szCs w:val="28"/>
          <w:lang w:val="uk-UA"/>
        </w:rPr>
        <w:t>В ліцеї  пріоритетним є завдання вдосконалення</w:t>
      </w:r>
      <w:r w:rsidR="0003434C" w:rsidRPr="00620F0E">
        <w:rPr>
          <w:sz w:val="28"/>
          <w:szCs w:val="28"/>
          <w:lang w:val="uk-UA"/>
        </w:rPr>
        <w:t xml:space="preserve"> педагогічної майстерності та розвитку творчості кожного педагога, який так чи інакше спілкується з обдарованою дитиною. Ще В.О.Сухомлинський підкреслював, що лише творчий учитель здатен запалити в учнях жагу до знань, тому кожному педагогу необхідно розвивати креативність, яка є незаперечним показником його професійної компетентності. Будь-яка діяльність вважається творчою, якщо її продукт характеризується новизною, що може мати як об'єктивний, так і суб'єктивний характер. У педагогіці таким продуктом можуть бути нові навчальні технології, форми, методи навчання і виховання, зростання педагогічної майстерності вчителя. Педагоги розуміють поняття творчості в професійній діяльності по-різному: як науково-дослідницьку роботу, як продукт комбінування відомих методів навчання та створення інноваційних методик, як використання відомого досвіду в нових сучасних умовах.</w:t>
      </w:r>
    </w:p>
    <w:p w:rsidR="0003434C" w:rsidRPr="00620F0E" w:rsidRDefault="0003434C" w:rsidP="00E64BBA">
      <w:pPr>
        <w:ind w:firstLine="567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Але разом з тим є, звичайно ж, і причини, що можуть знизити рівень р</w:t>
      </w:r>
      <w:r w:rsidR="009E1329">
        <w:rPr>
          <w:sz w:val="28"/>
          <w:szCs w:val="28"/>
          <w:lang w:val="uk-UA"/>
        </w:rPr>
        <w:t>езультативності:  це і</w:t>
      </w:r>
      <w:r w:rsidRPr="00620F0E">
        <w:rPr>
          <w:sz w:val="28"/>
          <w:szCs w:val="28"/>
          <w:lang w:val="uk-UA"/>
        </w:rPr>
        <w:t xml:space="preserve"> відсутність якісного випереджаючого навчання учнів, які беруть участь в предметних олімпіадах;  недоліки у роботі вчителів з розвитку критичного та логічного мислення учнів; недостатня увага до завдань творчого характеру;  використання не на повну потужність науково-технічної, науково-дослідницької бази навчального закладу для роботи з обдарованою молоддю. Шляхами усунення певних недоліків у роботі з обдарованими учнями буде вирішення цих проблем, мотивація педагогів та вихованців до результативної діяльності. Отже, є над чим працювати у наступному навчальному році, є що удосконалювати та досягати кращих вершин та успіху.</w:t>
      </w:r>
    </w:p>
    <w:p w:rsidR="0003434C" w:rsidRPr="00620F0E" w:rsidRDefault="0003434C" w:rsidP="00E64BBA">
      <w:pPr>
        <w:ind w:firstLine="567"/>
        <w:jc w:val="both"/>
        <w:rPr>
          <w:sz w:val="28"/>
          <w:szCs w:val="28"/>
          <w:lang w:val="uk-UA"/>
        </w:rPr>
      </w:pPr>
      <w:r w:rsidRPr="00620F0E">
        <w:rPr>
          <w:b/>
          <w:sz w:val="28"/>
          <w:szCs w:val="28"/>
          <w:lang w:val="uk-UA"/>
        </w:rPr>
        <w:t>Таким чином</w:t>
      </w:r>
      <w:r w:rsidRPr="00620F0E">
        <w:rPr>
          <w:sz w:val="28"/>
          <w:szCs w:val="28"/>
          <w:lang w:val="uk-UA"/>
        </w:rPr>
        <w:t>, педагогічний ко</w:t>
      </w:r>
      <w:r w:rsidR="00F41A2F">
        <w:rPr>
          <w:sz w:val="28"/>
          <w:szCs w:val="28"/>
          <w:lang w:val="uk-UA"/>
        </w:rPr>
        <w:t xml:space="preserve">лектив ліцею </w:t>
      </w:r>
      <w:r w:rsidRPr="00620F0E">
        <w:rPr>
          <w:sz w:val="28"/>
          <w:szCs w:val="28"/>
          <w:lang w:val="uk-UA"/>
        </w:rPr>
        <w:t>№ 1</w:t>
      </w:r>
      <w:r w:rsidR="009E1329">
        <w:rPr>
          <w:sz w:val="28"/>
          <w:szCs w:val="28"/>
          <w:lang w:val="uk-UA"/>
        </w:rPr>
        <w:t xml:space="preserve">0  успішно працює над </w:t>
      </w:r>
      <w:r w:rsidRPr="00620F0E">
        <w:rPr>
          <w:sz w:val="28"/>
          <w:szCs w:val="28"/>
          <w:lang w:val="uk-UA"/>
        </w:rPr>
        <w:t xml:space="preserve"> проблемою </w:t>
      </w:r>
      <w:r w:rsidRPr="00620F0E">
        <w:rPr>
          <w:b/>
          <w:sz w:val="28"/>
          <w:szCs w:val="28"/>
          <w:lang w:val="uk-UA"/>
        </w:rPr>
        <w:t>«Розвиток компетентної особистості у полі інноваційної діяльності навчального закладу»,</w:t>
      </w:r>
      <w:r w:rsidRPr="00620F0E">
        <w:rPr>
          <w:sz w:val="28"/>
          <w:szCs w:val="28"/>
          <w:lang w:val="uk-UA"/>
        </w:rPr>
        <w:t xml:space="preserve"> основним завданням якої є  створення умов для розвитку особистості через особистісно зорієнтований підхід до кожного вихованця.</w:t>
      </w:r>
    </w:p>
    <w:p w:rsidR="0003434C" w:rsidRPr="00620F0E" w:rsidRDefault="00F41A2F" w:rsidP="000343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Педагогічний колектив ліцею №10</w:t>
      </w:r>
      <w:r w:rsidR="0003434C" w:rsidRPr="00620F0E">
        <w:rPr>
          <w:sz w:val="28"/>
          <w:szCs w:val="28"/>
          <w:lang w:val="uk-UA"/>
        </w:rPr>
        <w:t xml:space="preserve"> знаходиться у постійному  творчому пошуку нових нестандартних форм роботи з обдарованою молоддю, які сприяють створенню сучасного іміджу навчального  закладу.</w:t>
      </w:r>
    </w:p>
    <w:p w:rsidR="0003434C" w:rsidRPr="00620F0E" w:rsidRDefault="0003434C" w:rsidP="0003434C">
      <w:pPr>
        <w:ind w:firstLine="720"/>
        <w:jc w:val="both"/>
        <w:rPr>
          <w:sz w:val="28"/>
          <w:szCs w:val="28"/>
          <w:lang w:val="uk-UA"/>
        </w:rPr>
      </w:pPr>
    </w:p>
    <w:p w:rsidR="0003434C" w:rsidRPr="00620F0E" w:rsidRDefault="0003434C" w:rsidP="0003434C">
      <w:pPr>
        <w:ind w:firstLine="720"/>
        <w:jc w:val="both"/>
        <w:rPr>
          <w:sz w:val="28"/>
          <w:szCs w:val="28"/>
          <w:lang w:val="uk-UA"/>
        </w:rPr>
      </w:pPr>
    </w:p>
    <w:p w:rsidR="0003434C" w:rsidRPr="00620F0E" w:rsidRDefault="0003434C" w:rsidP="0003434C">
      <w:pPr>
        <w:ind w:firstLine="720"/>
        <w:jc w:val="both"/>
        <w:rPr>
          <w:sz w:val="28"/>
          <w:szCs w:val="28"/>
          <w:lang w:val="uk-UA"/>
        </w:rPr>
      </w:pPr>
    </w:p>
    <w:p w:rsidR="0003434C" w:rsidRPr="00620F0E" w:rsidRDefault="0003434C" w:rsidP="0003434C">
      <w:pPr>
        <w:ind w:firstLine="720"/>
        <w:jc w:val="both"/>
        <w:rPr>
          <w:sz w:val="28"/>
          <w:szCs w:val="28"/>
          <w:lang w:val="uk-UA"/>
        </w:rPr>
      </w:pPr>
    </w:p>
    <w:p w:rsidR="0003434C" w:rsidRPr="00620F0E" w:rsidRDefault="0003434C" w:rsidP="0003434C">
      <w:pPr>
        <w:tabs>
          <w:tab w:val="left" w:pos="6780"/>
        </w:tabs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>Д</w:t>
      </w:r>
      <w:r w:rsidR="00F41A2F">
        <w:rPr>
          <w:sz w:val="28"/>
          <w:szCs w:val="28"/>
          <w:lang w:val="uk-UA"/>
        </w:rPr>
        <w:t>иректор ліцею № 10 ММР ЗО                       І.ВОЛЬНЮК</w:t>
      </w:r>
    </w:p>
    <w:p w:rsidR="0003434C" w:rsidRPr="00620F0E" w:rsidRDefault="0003434C" w:rsidP="0003434C">
      <w:pPr>
        <w:ind w:firstLine="720"/>
        <w:jc w:val="both"/>
        <w:rPr>
          <w:sz w:val="28"/>
          <w:szCs w:val="28"/>
          <w:lang w:val="uk-UA"/>
        </w:rPr>
      </w:pPr>
    </w:p>
    <w:p w:rsidR="0003434C" w:rsidRDefault="0003434C" w:rsidP="0003434C">
      <w:pPr>
        <w:ind w:firstLine="720"/>
        <w:jc w:val="both"/>
        <w:rPr>
          <w:sz w:val="28"/>
          <w:szCs w:val="28"/>
          <w:lang w:val="uk-UA"/>
        </w:rPr>
      </w:pPr>
    </w:p>
    <w:p w:rsidR="00FE197A" w:rsidRPr="00620F0E" w:rsidRDefault="00FE197A" w:rsidP="0003434C">
      <w:pPr>
        <w:ind w:firstLine="720"/>
        <w:jc w:val="both"/>
        <w:rPr>
          <w:sz w:val="28"/>
          <w:szCs w:val="28"/>
          <w:lang w:val="uk-UA"/>
        </w:rPr>
      </w:pPr>
    </w:p>
    <w:p w:rsidR="0003434C" w:rsidRPr="00620F0E" w:rsidRDefault="0003434C" w:rsidP="0003434C">
      <w:pPr>
        <w:ind w:firstLine="720"/>
        <w:jc w:val="both"/>
        <w:rPr>
          <w:sz w:val="28"/>
          <w:szCs w:val="28"/>
          <w:lang w:val="uk-UA"/>
        </w:rPr>
      </w:pPr>
    </w:p>
    <w:p w:rsidR="0003434C" w:rsidRPr="00620F0E" w:rsidRDefault="00FE197A" w:rsidP="0003434C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Наталя Карпова, Галина Пижик, 422690</w:t>
      </w:r>
    </w:p>
    <w:p w:rsidR="0003434C" w:rsidRPr="00620F0E" w:rsidRDefault="0003434C" w:rsidP="0003434C">
      <w:pPr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 xml:space="preserve"> </w:t>
      </w:r>
    </w:p>
    <w:p w:rsidR="0027618D" w:rsidRPr="0003434C" w:rsidRDefault="0027618D">
      <w:pPr>
        <w:rPr>
          <w:lang w:val="uk-UA"/>
        </w:rPr>
      </w:pPr>
    </w:p>
    <w:sectPr w:rsidR="0027618D" w:rsidRPr="0003434C" w:rsidSect="001F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93" w:rsidRDefault="00654093" w:rsidP="006914C5">
      <w:r>
        <w:separator/>
      </w:r>
    </w:p>
  </w:endnote>
  <w:endnote w:type="continuationSeparator" w:id="0">
    <w:p w:rsidR="00654093" w:rsidRDefault="00654093" w:rsidP="0069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93" w:rsidRDefault="00654093" w:rsidP="006914C5">
      <w:r>
        <w:separator/>
      </w:r>
    </w:p>
  </w:footnote>
  <w:footnote w:type="continuationSeparator" w:id="0">
    <w:p w:rsidR="00654093" w:rsidRDefault="00654093" w:rsidP="00691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2B5"/>
    <w:multiLevelType w:val="hybridMultilevel"/>
    <w:tmpl w:val="59627458"/>
    <w:lvl w:ilvl="0" w:tplc="ADD43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36A89"/>
    <w:multiLevelType w:val="hybridMultilevel"/>
    <w:tmpl w:val="8D7A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434C"/>
    <w:rsid w:val="0003434C"/>
    <w:rsid w:val="000352D1"/>
    <w:rsid w:val="000740EB"/>
    <w:rsid w:val="000C283D"/>
    <w:rsid w:val="000E5DF7"/>
    <w:rsid w:val="000F3C91"/>
    <w:rsid w:val="00124F8D"/>
    <w:rsid w:val="00185B49"/>
    <w:rsid w:val="001D1526"/>
    <w:rsid w:val="001D75E8"/>
    <w:rsid w:val="00221A1C"/>
    <w:rsid w:val="00233263"/>
    <w:rsid w:val="00241F0D"/>
    <w:rsid w:val="0027618D"/>
    <w:rsid w:val="002A497F"/>
    <w:rsid w:val="002C19B0"/>
    <w:rsid w:val="00312DBF"/>
    <w:rsid w:val="003154CC"/>
    <w:rsid w:val="00363797"/>
    <w:rsid w:val="00397A64"/>
    <w:rsid w:val="003B4CB1"/>
    <w:rsid w:val="003F135C"/>
    <w:rsid w:val="004069EA"/>
    <w:rsid w:val="00417623"/>
    <w:rsid w:val="0043624A"/>
    <w:rsid w:val="004456D5"/>
    <w:rsid w:val="0046228D"/>
    <w:rsid w:val="00483B44"/>
    <w:rsid w:val="004B28D6"/>
    <w:rsid w:val="004F5AAF"/>
    <w:rsid w:val="005256F5"/>
    <w:rsid w:val="00555D90"/>
    <w:rsid w:val="00567A7B"/>
    <w:rsid w:val="00591436"/>
    <w:rsid w:val="005B0288"/>
    <w:rsid w:val="005B45F9"/>
    <w:rsid w:val="005F25D2"/>
    <w:rsid w:val="00620F0E"/>
    <w:rsid w:val="006253C6"/>
    <w:rsid w:val="00635847"/>
    <w:rsid w:val="00654093"/>
    <w:rsid w:val="006914C5"/>
    <w:rsid w:val="006A3A3B"/>
    <w:rsid w:val="006C7CF9"/>
    <w:rsid w:val="00706687"/>
    <w:rsid w:val="007325F5"/>
    <w:rsid w:val="007417B6"/>
    <w:rsid w:val="0075195C"/>
    <w:rsid w:val="00794DDC"/>
    <w:rsid w:val="007979ED"/>
    <w:rsid w:val="007C08BE"/>
    <w:rsid w:val="007C3CB3"/>
    <w:rsid w:val="0084554F"/>
    <w:rsid w:val="00861FCF"/>
    <w:rsid w:val="008773C9"/>
    <w:rsid w:val="00886E87"/>
    <w:rsid w:val="008D2AFA"/>
    <w:rsid w:val="00940468"/>
    <w:rsid w:val="009A5682"/>
    <w:rsid w:val="009E1329"/>
    <w:rsid w:val="00A43946"/>
    <w:rsid w:val="00B951EB"/>
    <w:rsid w:val="00BD7A9D"/>
    <w:rsid w:val="00C61264"/>
    <w:rsid w:val="00C82CC2"/>
    <w:rsid w:val="00C91216"/>
    <w:rsid w:val="00CA0FE7"/>
    <w:rsid w:val="00CD0EB4"/>
    <w:rsid w:val="00D0189F"/>
    <w:rsid w:val="00D3691A"/>
    <w:rsid w:val="00D84053"/>
    <w:rsid w:val="00DA60DF"/>
    <w:rsid w:val="00DB5CA7"/>
    <w:rsid w:val="00E02D72"/>
    <w:rsid w:val="00E07F8E"/>
    <w:rsid w:val="00E11BC6"/>
    <w:rsid w:val="00E25FC2"/>
    <w:rsid w:val="00E64BBA"/>
    <w:rsid w:val="00F3686F"/>
    <w:rsid w:val="00F41A2F"/>
    <w:rsid w:val="00FB6301"/>
    <w:rsid w:val="00FE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4C"/>
    <w:pPr>
      <w:spacing w:after="0"/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F1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434C"/>
    <w:pPr>
      <w:spacing w:after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Normal (Web)"/>
    <w:basedOn w:val="a"/>
    <w:unhideWhenUsed/>
    <w:rsid w:val="0003434C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03434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3434C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135C"/>
    <w:rPr>
      <w:rFonts w:eastAsia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914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14C5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14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14C5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BD35B-E06C-4519-9045-7C02CB51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13</Pages>
  <Words>4502</Words>
  <Characters>25664</Characters>
  <Application>Microsoft Office Word</Application>
  <DocSecurity>0</DocSecurity>
  <Lines>213</Lines>
  <Paragraphs>60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Назва</vt:lpstr>
      </vt:variant>
      <vt:variant>
        <vt:i4>1</vt:i4>
      </vt:variant>
    </vt:vector>
  </HeadingPairs>
  <TitlesOfParts>
    <vt:vector size="8" baseType="lpstr">
      <vt:lpstr/>
      <vt:lpstr>        У 2018/2019 н.р. педагогічний колектив продовжував реалізацію методичної проблем</vt:lpstr>
      <vt:lpstr>        - реалізація нових підходів до особистісного розвитку учнів у сучасній інновацій</vt:lpstr>
      <vt:lpstr>        - розвиток в учнів життєвих компетентностей;              </vt:lpstr>
      <vt:lpstr>        - створення бази даних методик формування компетентної особистості для життя в і</vt:lpstr>
      <vt:lpstr>        - вдосконалення професійної майстерності вчителів щодо використання активних мет</vt:lpstr>
      <vt:lpstr>Також, практичним психологом Пижик Г.Г., була укладена авторська профілак</vt:lpstr>
      <vt:lpstr/>
    </vt:vector>
  </TitlesOfParts>
  <Company>Microsoft</Company>
  <LinksUpToDate>false</LinksUpToDate>
  <CharactersWithSpaces>30106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2018-05-11T07:10:00Z</dcterms:created>
  <dcterms:modified xsi:type="dcterms:W3CDTF">2019-05-17T09:30:00Z</dcterms:modified>
</cp:coreProperties>
</file>